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849" w:rsidRDefault="009B7849" w:rsidP="009B7849">
      <w:pPr>
        <w:shd w:val="clear" w:color="auto" w:fill="FFFFFF"/>
        <w:spacing w:after="75" w:line="240" w:lineRule="auto"/>
        <w:outlineLvl w:val="1"/>
        <w:rPr>
          <w:rFonts w:ascii="Times New Roman" w:eastAsia="Times New Roman" w:hAnsi="Times New Roman" w:cs="Times New Roman"/>
          <w:b/>
          <w:bCs/>
          <w:color w:val="004F64"/>
          <w:sz w:val="28"/>
          <w:szCs w:val="28"/>
          <w:lang w:eastAsia="ru-RU"/>
        </w:rPr>
      </w:pPr>
      <w:bookmarkStart w:id="0" w:name="_GoBack"/>
      <w:r>
        <w:rPr>
          <w:rFonts w:ascii="Times New Roman" w:eastAsia="Times New Roman" w:hAnsi="Times New Roman" w:cs="Times New Roman"/>
          <w:b/>
          <w:bCs/>
          <w:color w:val="004F64"/>
          <w:sz w:val="28"/>
          <w:szCs w:val="28"/>
          <w:lang w:eastAsia="ru-RU"/>
        </w:rPr>
        <w:t>Информация об исполнении депутатами Киевского сельского поселения Федерального закона от 25 декабря 2008 года № 273-ФЗ «О противодействии коррупции», Областного закона от 12 мая 2009 года № 218-ЗС «О противодействии коррупции» в Ростовской области</w:t>
      </w:r>
    </w:p>
    <w:bookmarkEnd w:id="0"/>
    <w:p w:rsidR="009B7849" w:rsidRDefault="009B7849" w:rsidP="009B7849">
      <w:pPr>
        <w:shd w:val="clear" w:color="auto" w:fill="FFFFFF"/>
        <w:spacing w:after="90" w:line="240" w:lineRule="auto"/>
        <w:ind w:firstLine="150"/>
        <w:rPr>
          <w:rFonts w:ascii="Times New Roman" w:eastAsia="Times New Roman" w:hAnsi="Times New Roman" w:cs="Times New Roman"/>
          <w:color w:val="000000"/>
          <w:sz w:val="28"/>
          <w:szCs w:val="28"/>
          <w:lang w:eastAsia="ru-RU"/>
        </w:rPr>
      </w:pPr>
    </w:p>
    <w:p w:rsidR="009B7849" w:rsidRDefault="009B7849" w:rsidP="009B7849">
      <w:pPr>
        <w:shd w:val="clear" w:color="auto" w:fill="FFFFFF"/>
        <w:spacing w:after="90" w:line="240" w:lineRule="auto"/>
        <w:ind w:firstLine="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 состав Собрания депутатов Киевского сельского поселения Ремонтненского района входит 10 человек.</w:t>
      </w:r>
    </w:p>
    <w:p w:rsidR="009B7849" w:rsidRDefault="009B7849" w:rsidP="009B7849">
      <w:pPr>
        <w:shd w:val="clear" w:color="auto" w:fill="FFFFFF"/>
        <w:spacing w:after="90" w:line="240" w:lineRule="auto"/>
        <w:ind w:firstLine="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течение отчетного периода с 1 января 2020 года по 31 декабря 2020 года семью депутатами Собрания депутатов Киевского сельского поселения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не совершались ими были предоставлены сообщения на имя Губернатора Ростовской области Голубева В.Ю.</w:t>
      </w:r>
    </w:p>
    <w:p w:rsidR="009B7849" w:rsidRDefault="009B7849" w:rsidP="009B7849">
      <w:pPr>
        <w:shd w:val="clear" w:color="auto" w:fill="FFFFFF"/>
        <w:spacing w:after="90" w:line="240" w:lineRule="auto"/>
        <w:ind w:firstLine="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p w:rsidR="009B7849" w:rsidRDefault="009B7849" w:rsidP="009B7849">
      <w:pPr>
        <w:shd w:val="clear" w:color="auto" w:fill="FFFFFF"/>
        <w:spacing w:after="90" w:line="240" w:lineRule="auto"/>
        <w:ind w:firstLine="15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Три депутата Собрания депутатов Киевского сельского поселения предоставили на имя Губернатора Ростовской области Голубева В.Ю. справки о доходах, расходах, об имуществе и обязательствах имущественного характера</w:t>
      </w:r>
    </w:p>
    <w:p w:rsidR="009B7849" w:rsidRDefault="009B7849" w:rsidP="009B7849">
      <w:pPr>
        <w:rPr>
          <w:rFonts w:ascii="Times New Roman" w:hAnsi="Times New Roman" w:cs="Times New Roman"/>
          <w:sz w:val="28"/>
          <w:szCs w:val="28"/>
        </w:rPr>
      </w:pPr>
    </w:p>
    <w:p w:rsidR="009B7849" w:rsidRDefault="009B7849" w:rsidP="009B7849">
      <w:pPr>
        <w:pStyle w:val="a3"/>
        <w:rPr>
          <w:sz w:val="28"/>
          <w:szCs w:val="28"/>
        </w:rPr>
      </w:pPr>
      <w:r>
        <w:rPr>
          <w:rFonts w:ascii="Times New Roman" w:hAnsi="Times New Roman"/>
          <w:b/>
          <w:sz w:val="28"/>
          <w:szCs w:val="28"/>
        </w:rPr>
        <w:t xml:space="preserve">Сведения о доходах, расходах об имуществе и обязательствах имущественного характера, представленные лицами, занимающими должности депутатов Собрания депутатов Киевского сельского поселения за отчетный финансовый год </w:t>
      </w:r>
    </w:p>
    <w:p w:rsidR="009B7849" w:rsidRDefault="009B7849" w:rsidP="009B7849">
      <w:pPr>
        <w:pStyle w:val="a3"/>
        <w:rPr>
          <w:rFonts w:ascii="Times New Roman" w:hAnsi="Times New Roman"/>
          <w:b/>
          <w:sz w:val="28"/>
          <w:szCs w:val="28"/>
        </w:rPr>
      </w:pPr>
      <w:r>
        <w:rPr>
          <w:rFonts w:ascii="Times New Roman" w:hAnsi="Times New Roman"/>
          <w:b/>
          <w:sz w:val="28"/>
          <w:szCs w:val="28"/>
        </w:rPr>
        <w:t>с 1 января 2020 года по 31 декабря 2020 года</w:t>
      </w:r>
    </w:p>
    <w:tbl>
      <w:tblPr>
        <w:tblW w:w="153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592"/>
        <w:gridCol w:w="1800"/>
        <w:gridCol w:w="2160"/>
        <w:gridCol w:w="1620"/>
        <w:gridCol w:w="1513"/>
        <w:gridCol w:w="2087"/>
        <w:gridCol w:w="1696"/>
      </w:tblGrid>
      <w:tr w:rsidR="009B7849" w:rsidRPr="009B7849" w:rsidTr="00C60060">
        <w:tc>
          <w:tcPr>
            <w:tcW w:w="1908"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B7849">
              <w:rPr>
                <w:rFonts w:ascii="Times New Roman" w:eastAsia="Times New Roman" w:hAnsi="Times New Roman" w:cs="Times New Roman"/>
                <w:b/>
                <w:bCs/>
                <w:color w:val="000000"/>
                <w:lang w:eastAsia="ru-RU"/>
              </w:rPr>
              <w:t>Фамилия, имя, отчество</w:t>
            </w:r>
          </w:p>
        </w:tc>
        <w:tc>
          <w:tcPr>
            <w:tcW w:w="2592"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B7849">
              <w:rPr>
                <w:rFonts w:ascii="Times New Roman" w:eastAsia="Times New Roman" w:hAnsi="Times New Roman" w:cs="Times New Roman"/>
                <w:b/>
                <w:bCs/>
                <w:color w:val="000000"/>
                <w:lang w:eastAsia="ru-RU"/>
              </w:rPr>
              <w:t>Должность</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bCs/>
                <w:color w:val="000000"/>
                <w:lang w:eastAsia="ru-RU"/>
              </w:rPr>
            </w:pPr>
            <w:r w:rsidRPr="009B7849">
              <w:rPr>
                <w:rFonts w:ascii="Times New Roman" w:eastAsia="Times New Roman" w:hAnsi="Times New Roman" w:cs="Times New Roman"/>
                <w:b/>
                <w:color w:val="000000"/>
                <w:lang w:eastAsia="ru-RU"/>
              </w:rPr>
              <w:t xml:space="preserve">Декларированный годовой доход лица, замещающего муниципальную должность, его супруги </w:t>
            </w:r>
            <w:r w:rsidRPr="009B7849">
              <w:rPr>
                <w:rFonts w:ascii="Times New Roman" w:eastAsia="Times New Roman" w:hAnsi="Times New Roman" w:cs="Times New Roman"/>
                <w:b/>
                <w:color w:val="000000"/>
                <w:lang w:eastAsia="ru-RU"/>
              </w:rPr>
              <w:lastRenderedPageBreak/>
              <w:t>(супруга) и несовершеннолетних детей</w:t>
            </w:r>
            <w:r w:rsidRPr="009B7849">
              <w:rPr>
                <w:rFonts w:ascii="Times New Roman" w:eastAsia="Times New Roman" w:hAnsi="Times New Roman" w:cs="Times New Roman"/>
                <w:b/>
                <w:bCs/>
                <w:color w:val="000000"/>
                <w:lang w:eastAsia="ru-RU"/>
              </w:rPr>
              <w:t xml:space="preserve"> </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9B7849">
              <w:rPr>
                <w:rFonts w:ascii="Times New Roman" w:eastAsia="Times New Roman" w:hAnsi="Times New Roman" w:cs="Times New Roman"/>
                <w:b/>
                <w:bCs/>
                <w:color w:val="000000"/>
                <w:lang w:eastAsia="ru-RU"/>
              </w:rPr>
              <w:t>(руб.)</w:t>
            </w:r>
          </w:p>
        </w:tc>
        <w:tc>
          <w:tcPr>
            <w:tcW w:w="5293" w:type="dxa"/>
            <w:gridSpan w:val="3"/>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B7849">
              <w:rPr>
                <w:rFonts w:ascii="Times New Roman" w:eastAsia="Times New Roman" w:hAnsi="Times New Roman" w:cs="Times New Roman"/>
                <w:b/>
                <w:color w:val="000000"/>
                <w:lang w:eastAsia="ru-RU"/>
              </w:rPr>
              <w:lastRenderedPageBreak/>
              <w:t>Перечень объектов недвижимого имущества, принадлежащих лицу, замещающему муниципальную должность,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B7849">
              <w:rPr>
                <w:rFonts w:ascii="Times New Roman" w:eastAsia="Times New Roman" w:hAnsi="Times New Roman" w:cs="Times New Roman"/>
                <w:b/>
                <w:color w:val="000000"/>
                <w:lang w:eastAsia="ru-RU"/>
              </w:rPr>
              <w:t xml:space="preserve">Перечень транспортных средств, с указанием вида и марки, принадлежащих на праве </w:t>
            </w:r>
            <w:r w:rsidRPr="009B7849">
              <w:rPr>
                <w:rFonts w:ascii="Times New Roman" w:eastAsia="Times New Roman" w:hAnsi="Times New Roman" w:cs="Times New Roman"/>
                <w:b/>
                <w:color w:val="000000"/>
                <w:lang w:eastAsia="ru-RU"/>
              </w:rPr>
              <w:lastRenderedPageBreak/>
              <w:t>собственности лицу, замещающему муниципальную должность, его супруге (супругу) и несовершеннолетним детям</w:t>
            </w: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9B7849">
              <w:rPr>
                <w:rFonts w:ascii="Times New Roman" w:eastAsia="Times New Roman" w:hAnsi="Times New Roman" w:cs="Times New Roman"/>
                <w:b/>
                <w:color w:val="000000"/>
                <w:lang w:eastAsia="ru-RU"/>
              </w:rPr>
              <w:lastRenderedPageBreak/>
              <w:t xml:space="preserve">Сведения об источниках получения средств, за счет которых совершены сделки по </w:t>
            </w:r>
            <w:r w:rsidRPr="009B7849">
              <w:rPr>
                <w:rFonts w:ascii="Times New Roman" w:eastAsia="Times New Roman" w:hAnsi="Times New Roman" w:cs="Times New Roman"/>
                <w:b/>
                <w:color w:val="000000"/>
                <w:lang w:eastAsia="ru-RU"/>
              </w:rPr>
              <w:lastRenderedPageBreak/>
              <w:t>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его супруги (супруга) за три последних года, предшествующих отчетному периоду</w:t>
            </w:r>
          </w:p>
        </w:tc>
      </w:tr>
      <w:tr w:rsidR="009B7849" w:rsidRPr="009B7849" w:rsidTr="00C60060">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
                <w:bCs/>
                <w:color w:val="000000"/>
                <w:sz w:val="23"/>
                <w:szCs w:val="23"/>
                <w:lang w:eastAsia="ru-RU"/>
              </w:rPr>
              <w:t>Вид объектов недвижимости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9B7849">
              <w:rPr>
                <w:rFonts w:ascii="Times New Roman" w:eastAsia="Times New Roman" w:hAnsi="Times New Roman" w:cs="Times New Roman"/>
                <w:b/>
                <w:bCs/>
                <w:color w:val="000000"/>
                <w:sz w:val="23"/>
                <w:szCs w:val="23"/>
                <w:lang w:eastAsia="ru-RU"/>
              </w:rPr>
              <w:t>Площадь</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
                <w:bCs/>
                <w:color w:val="000000"/>
                <w:sz w:val="23"/>
                <w:szCs w:val="23"/>
                <w:lang w:eastAsia="ru-RU"/>
              </w:rPr>
              <w:t xml:space="preserve"> (кв. м.)</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
                <w:bCs/>
                <w:color w:val="000000"/>
                <w:sz w:val="23"/>
                <w:szCs w:val="23"/>
                <w:lang w:eastAsia="ru-RU"/>
              </w:rPr>
              <w:t>Страна расположения</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lang w:eastAsia="ru-RU"/>
              </w:rPr>
            </w:pPr>
          </w:p>
        </w:tc>
      </w:tr>
      <w:tr w:rsidR="009B7849" w:rsidRPr="009B7849" w:rsidTr="00C60060">
        <w:tc>
          <w:tcPr>
            <w:tcW w:w="1908"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87"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c>
          <w:tcPr>
            <w:tcW w:w="1908"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87"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c>
          <w:tcPr>
            <w:tcW w:w="1908"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87"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2235"/>
        </w:trPr>
        <w:tc>
          <w:tcPr>
            <w:tcW w:w="1908"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lastRenderedPageBreak/>
              <w:t>Журавлёва Ольга Николаевна</w:t>
            </w:r>
          </w:p>
        </w:tc>
        <w:tc>
          <w:tcPr>
            <w:tcW w:w="2592"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Оператор 1 класса с исполнением обязанностей  почтальона УФПС Ростовской области- филиал ФГУП «Почта России», депутат собрания депутатов Киевского сельского поселения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124959,92</w:t>
            </w: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w:t>
            </w:r>
            <w:proofErr w:type="gramStart"/>
            <w:r w:rsidRPr="009B7849">
              <w:rPr>
                <w:rFonts w:ascii="Times New Roman" w:eastAsia="Times New Roman" w:hAnsi="Times New Roman" w:cs="Times New Roman"/>
                <w:bCs/>
                <w:color w:val="000000"/>
                <w:sz w:val="23"/>
                <w:szCs w:val="23"/>
                <w:lang w:eastAsia="ru-RU"/>
              </w:rPr>
              <w:t>Для</w:t>
            </w:r>
            <w:proofErr w:type="gramEnd"/>
            <w:r w:rsidRPr="009B7849">
              <w:rPr>
                <w:rFonts w:ascii="Times New Roman" w:eastAsia="Times New Roman" w:hAnsi="Times New Roman" w:cs="Times New Roman"/>
                <w:bCs/>
                <w:color w:val="000000"/>
                <w:sz w:val="23"/>
                <w:szCs w:val="23"/>
                <w:lang w:eastAsia="ru-RU"/>
              </w:rPr>
              <w:t xml:space="preserve"> сельскохозяйственного производства (собственность)</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192995,0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w:t>
            </w:r>
          </w:p>
        </w:tc>
        <w:tc>
          <w:tcPr>
            <w:tcW w:w="1696"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694"/>
        </w:trPr>
        <w:tc>
          <w:tcPr>
            <w:tcW w:w="1908" w:type="dxa"/>
            <w:vMerge/>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C65967" w:rsidRDefault="009B7849" w:rsidP="009B78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67">
              <w:rPr>
                <w:rFonts w:ascii="Times New Roman" w:eastAsia="Times New Roman" w:hAnsi="Times New Roman" w:cs="Times New Roman"/>
                <w:sz w:val="24"/>
                <w:szCs w:val="24"/>
                <w:lang w:eastAsia="ru-RU"/>
              </w:rPr>
              <w:t>двухкомнатная квартира</w:t>
            </w:r>
          </w:p>
          <w:p w:rsidR="009B7849" w:rsidRPr="00C65967" w:rsidRDefault="009B7849" w:rsidP="009B7849">
            <w:pPr>
              <w:autoSpaceDE w:val="0"/>
              <w:autoSpaceDN w:val="0"/>
              <w:adjustRightInd w:val="0"/>
              <w:spacing w:after="0" w:line="240" w:lineRule="auto"/>
              <w:jc w:val="center"/>
              <w:rPr>
                <w:rFonts w:ascii="Times New Roman" w:eastAsia="Times New Roman" w:hAnsi="Times New Roman" w:cs="Times New Roman"/>
                <w:bCs/>
                <w:sz w:val="23"/>
                <w:szCs w:val="23"/>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C65967" w:rsidRDefault="00077013" w:rsidP="009B78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49,6</w:t>
            </w: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C65967" w:rsidRDefault="00036BFE" w:rsidP="009B78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67">
              <w:rPr>
                <w:rFonts w:ascii="Times New Roman" w:eastAsia="Times New Roman" w:hAnsi="Times New Roman" w:cs="Times New Roman"/>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9B7849" w:rsidRPr="009B7849" w:rsidRDefault="00077013" w:rsidP="0007701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7013">
              <w:rPr>
                <w:rFonts w:ascii="Times New Roman" w:eastAsia="Times New Roman" w:hAnsi="Times New Roman" w:cs="Times New Roman"/>
                <w:color w:val="000000"/>
                <w:sz w:val="24"/>
                <w:szCs w:val="24"/>
                <w:lang w:eastAsia="ru-RU"/>
              </w:rPr>
              <w:t xml:space="preserve">Доход, полученный от продажи жилого дома с участком (2 400 000,00 руб.), Кредит участие в долевом строительстве, ПАО Сбербанк, 117997, г. Москва, ул. Вавилова. д. 19, </w:t>
            </w:r>
            <w:r>
              <w:rPr>
                <w:rFonts w:ascii="Times New Roman" w:eastAsia="Times New Roman" w:hAnsi="Times New Roman" w:cs="Times New Roman"/>
                <w:color w:val="000000"/>
                <w:sz w:val="24"/>
                <w:szCs w:val="24"/>
                <w:lang w:eastAsia="ru-RU"/>
              </w:rPr>
              <w:t>(1 056 872,00 руб.)</w:t>
            </w:r>
          </w:p>
        </w:tc>
      </w:tr>
      <w:tr w:rsidR="009B7849" w:rsidRPr="009B7849" w:rsidTr="00C60060">
        <w:trPr>
          <w:trHeight w:val="206"/>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земельный участок- земли населенных </w:t>
            </w:r>
            <w:proofErr w:type="gramStart"/>
            <w:r w:rsidRPr="009B7849">
              <w:rPr>
                <w:rFonts w:ascii="Times New Roman" w:eastAsia="Times New Roman" w:hAnsi="Times New Roman" w:cs="Times New Roman"/>
                <w:color w:val="000000"/>
                <w:sz w:val="24"/>
                <w:szCs w:val="24"/>
                <w:lang w:eastAsia="ru-RU"/>
              </w:rPr>
              <w:t>пунктов  для</w:t>
            </w:r>
            <w:proofErr w:type="gramEnd"/>
            <w:r w:rsidRPr="009B7849">
              <w:rPr>
                <w:rFonts w:ascii="Times New Roman" w:eastAsia="Times New Roman" w:hAnsi="Times New Roman" w:cs="Times New Roman"/>
                <w:color w:val="000000"/>
                <w:sz w:val="24"/>
                <w:szCs w:val="24"/>
                <w:lang w:eastAsia="ru-RU"/>
              </w:rPr>
              <w:t xml:space="preserve"> ведения личного подсобного хозяйства</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lastRenderedPageBreak/>
              <w:t xml:space="preserve"> (бессрочное безвозмездное пользование )</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lastRenderedPageBreak/>
              <w:t>3900,0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224"/>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жилой дом</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(бессрочное безвозмездное пользование)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94,4</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Россия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196"/>
        </w:trPr>
        <w:tc>
          <w:tcPr>
            <w:tcW w:w="1908"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супруг</w:t>
            </w:r>
          </w:p>
        </w:tc>
        <w:tc>
          <w:tcPr>
            <w:tcW w:w="2592" w:type="dxa"/>
            <w:vMerge w:val="restart"/>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3100809,22</w:t>
            </w: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w:t>
            </w:r>
            <w:proofErr w:type="gramStart"/>
            <w:r w:rsidRPr="009B7849">
              <w:rPr>
                <w:rFonts w:ascii="Times New Roman" w:eastAsia="Times New Roman" w:hAnsi="Times New Roman" w:cs="Times New Roman"/>
                <w:bCs/>
                <w:color w:val="000000"/>
                <w:sz w:val="23"/>
                <w:szCs w:val="23"/>
                <w:lang w:eastAsia="ru-RU"/>
              </w:rPr>
              <w:t>Для</w:t>
            </w:r>
            <w:proofErr w:type="gramEnd"/>
            <w:r w:rsidRPr="009B7849">
              <w:rPr>
                <w:rFonts w:ascii="Times New Roman" w:eastAsia="Times New Roman" w:hAnsi="Times New Roman" w:cs="Times New Roman"/>
                <w:bCs/>
                <w:color w:val="000000"/>
                <w:sz w:val="23"/>
                <w:szCs w:val="23"/>
                <w:lang w:eastAsia="ru-RU"/>
              </w:rPr>
              <w:t xml:space="preserve"> сельскохозяйственного производства (собственность)</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192999,0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ВАЗ </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ВАЗ 111130-21</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96"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149"/>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77000,0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ХЭНДЭ</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АКЦЕНТ</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96"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2244"/>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116000,0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vMerge w:val="restart"/>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96" w:type="dxa"/>
            <w:vMerge w:val="restart"/>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187"/>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земельный участок- земли населенных </w:t>
            </w:r>
            <w:proofErr w:type="gramStart"/>
            <w:r w:rsidRPr="009B7849">
              <w:rPr>
                <w:rFonts w:ascii="Times New Roman" w:eastAsia="Times New Roman" w:hAnsi="Times New Roman" w:cs="Times New Roman"/>
                <w:color w:val="000000"/>
                <w:sz w:val="24"/>
                <w:szCs w:val="24"/>
                <w:lang w:eastAsia="ru-RU"/>
              </w:rPr>
              <w:t>пунктов  для</w:t>
            </w:r>
            <w:proofErr w:type="gramEnd"/>
            <w:r w:rsidRPr="009B7849">
              <w:rPr>
                <w:rFonts w:ascii="Times New Roman" w:eastAsia="Times New Roman" w:hAnsi="Times New Roman" w:cs="Times New Roman"/>
                <w:color w:val="000000"/>
                <w:sz w:val="24"/>
                <w:szCs w:val="24"/>
                <w:lang w:eastAsia="ru-RU"/>
              </w:rPr>
              <w:t xml:space="preserve"> ведения личного подсобного хозяйства</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 (бессрочное безвозмездное пользование )</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3900,0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187"/>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жилой дом</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(бессрочное безвозмездное пользование)</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94,4</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Россия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2160"/>
        </w:trPr>
        <w:tc>
          <w:tcPr>
            <w:tcW w:w="1908"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Власенко Ольга Алексеевна</w:t>
            </w:r>
          </w:p>
        </w:tc>
        <w:tc>
          <w:tcPr>
            <w:tcW w:w="2592"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Продавец ИП Подгорная Ж.Н, депутат собрания депутатов Киевского сельского поселения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466647,67</w:t>
            </w: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192988,0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w:t>
            </w:r>
          </w:p>
        </w:tc>
        <w:tc>
          <w:tcPr>
            <w:tcW w:w="1696"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481"/>
        </w:trPr>
        <w:tc>
          <w:tcPr>
            <w:tcW w:w="1908" w:type="dxa"/>
            <w:vMerge/>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однокомнатная квартира</w:t>
            </w: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35,9</w:t>
            </w: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B7326E" w:rsidRDefault="00077013" w:rsidP="00077013">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7013">
              <w:rPr>
                <w:rFonts w:ascii="Times New Roman" w:eastAsia="Times New Roman" w:hAnsi="Times New Roman" w:cs="Times New Roman"/>
                <w:color w:val="000000"/>
                <w:sz w:val="24"/>
                <w:szCs w:val="24"/>
                <w:lang w:eastAsia="ru-RU"/>
              </w:rPr>
              <w:t xml:space="preserve">Накопления за предыдущие годы (300 000,00 руб.), ипотечный кредит, ПАО Сбербанк, Россия, </w:t>
            </w:r>
            <w:r w:rsidRPr="00077013">
              <w:rPr>
                <w:rFonts w:ascii="Times New Roman" w:eastAsia="Times New Roman" w:hAnsi="Times New Roman" w:cs="Times New Roman"/>
                <w:color w:val="000000"/>
                <w:sz w:val="24"/>
                <w:szCs w:val="24"/>
                <w:lang w:eastAsia="ru-RU"/>
              </w:rPr>
              <w:lastRenderedPageBreak/>
              <w:t>Москва, 117997, ул. Вавилова, д. 19,</w:t>
            </w:r>
          </w:p>
          <w:p w:rsidR="009B7849" w:rsidRPr="009B7849" w:rsidRDefault="00077013" w:rsidP="00B7326E">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077013">
              <w:rPr>
                <w:rFonts w:ascii="Times New Roman" w:eastAsia="Times New Roman" w:hAnsi="Times New Roman" w:cs="Times New Roman"/>
                <w:color w:val="000000"/>
                <w:sz w:val="24"/>
                <w:szCs w:val="24"/>
                <w:lang w:eastAsia="ru-RU"/>
              </w:rPr>
              <w:t xml:space="preserve"> (2 300 000,00) </w:t>
            </w:r>
          </w:p>
        </w:tc>
      </w:tr>
      <w:tr w:rsidR="009B7849" w:rsidRPr="009B7849" w:rsidTr="00C60060">
        <w:trPr>
          <w:trHeight w:val="35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земельный участок- земли населенных </w:t>
            </w:r>
            <w:proofErr w:type="gramStart"/>
            <w:r w:rsidRPr="009B7849">
              <w:rPr>
                <w:rFonts w:ascii="Times New Roman" w:eastAsia="Times New Roman" w:hAnsi="Times New Roman" w:cs="Times New Roman"/>
                <w:color w:val="000000"/>
                <w:sz w:val="24"/>
                <w:szCs w:val="24"/>
                <w:lang w:eastAsia="ru-RU"/>
              </w:rPr>
              <w:t>пунктов  для</w:t>
            </w:r>
            <w:proofErr w:type="gramEnd"/>
            <w:r w:rsidRPr="009B7849">
              <w:rPr>
                <w:rFonts w:ascii="Times New Roman" w:eastAsia="Times New Roman" w:hAnsi="Times New Roman" w:cs="Times New Roman"/>
                <w:color w:val="000000"/>
                <w:sz w:val="24"/>
                <w:szCs w:val="24"/>
                <w:lang w:eastAsia="ru-RU"/>
              </w:rPr>
              <w:t xml:space="preserve"> ведения личного подсобного хозяйства</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 (бессрочное безвозмездное пользование )</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1400,0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val="restart"/>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eastAsiaTheme="minorEastAsia"/>
                <w:color w:val="000000"/>
                <w:sz w:val="24"/>
                <w:szCs w:val="24"/>
                <w:lang w:eastAsia="ru-RU"/>
              </w:rPr>
            </w:pPr>
          </w:p>
        </w:tc>
      </w:tr>
      <w:tr w:rsidR="009B7849" w:rsidRPr="009B7849" w:rsidTr="00C60060">
        <w:trPr>
          <w:trHeight w:val="374"/>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квартира</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(бессрочное безвозмездное пользование)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30,1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Россия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202"/>
        </w:trPr>
        <w:tc>
          <w:tcPr>
            <w:tcW w:w="1908"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Подгорная Жанна Николаевна</w:t>
            </w:r>
          </w:p>
        </w:tc>
        <w:tc>
          <w:tcPr>
            <w:tcW w:w="2592"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Зубной врач МБУЗ Ремонтненского района ЦРБ, Подгорненская врачебная амбулатория, депутат собрания депутатов Киевского сельского поселения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3425393,19</w:t>
            </w: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116000,0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r w:rsidRPr="009B7849">
              <w:rPr>
                <w:rFonts w:ascii="Times New Roman" w:eastAsia="Times New Roman" w:hAnsi="Times New Roman" w:cs="Times New Roman"/>
                <w:color w:val="000000"/>
                <w:sz w:val="24"/>
                <w:szCs w:val="24"/>
                <w:lang w:val="en-US" w:eastAsia="ru-RU"/>
              </w:rPr>
              <w:t>CHEVROLET NIVA 2212300-55</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val="en-US" w:eastAsia="ru-RU"/>
              </w:rPr>
              <w:t>(</w:t>
            </w:r>
            <w:r w:rsidRPr="009B7849">
              <w:rPr>
                <w:rFonts w:ascii="Times New Roman" w:eastAsia="Times New Roman" w:hAnsi="Times New Roman" w:cs="Times New Roman"/>
                <w:color w:val="000000"/>
                <w:sz w:val="24"/>
                <w:szCs w:val="24"/>
                <w:lang w:eastAsia="ru-RU"/>
              </w:rPr>
              <w:t>собственность)</w:t>
            </w:r>
          </w:p>
        </w:tc>
        <w:tc>
          <w:tcPr>
            <w:tcW w:w="1696"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224"/>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 Для сельскохозяйствен</w:t>
            </w:r>
            <w:r w:rsidRPr="009B7849">
              <w:rPr>
                <w:rFonts w:ascii="Times New Roman" w:eastAsia="Times New Roman" w:hAnsi="Times New Roman" w:cs="Times New Roman"/>
                <w:bCs/>
                <w:color w:val="000000"/>
                <w:sz w:val="23"/>
                <w:szCs w:val="23"/>
                <w:lang w:eastAsia="ru-RU"/>
              </w:rPr>
              <w:lastRenderedPageBreak/>
              <w:t>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lastRenderedPageBreak/>
              <w:t>77000,0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jc w:val="both"/>
              <w:rPr>
                <w:rFonts w:ascii="Times New Roman" w:eastAsiaTheme="minorEastAsia" w:hAnsi="Times New Roman" w:cs="Times New Roman"/>
                <w:color w:val="000000"/>
                <w:sz w:val="24"/>
                <w:szCs w:val="24"/>
                <w:lang w:eastAsia="ru-RU"/>
              </w:rPr>
            </w:pPr>
            <w:r w:rsidRPr="009B7849">
              <w:rPr>
                <w:rFonts w:ascii="Times New Roman" w:eastAsiaTheme="minorEastAsia" w:hAnsi="Times New Roman" w:cs="Times New Roman"/>
                <w:color w:val="000000"/>
                <w:sz w:val="24"/>
                <w:szCs w:val="24"/>
                <w:lang w:eastAsia="ru-RU"/>
              </w:rPr>
              <w:t>Прицеп бортовой к легковому автомобилю САЗ В2994</w:t>
            </w:r>
          </w:p>
          <w:p w:rsidR="009B7849" w:rsidRPr="009B7849" w:rsidRDefault="009B7849" w:rsidP="009B7849">
            <w:pPr>
              <w:spacing w:after="200" w:line="276" w:lineRule="auto"/>
              <w:jc w:val="both"/>
              <w:rPr>
                <w:rFonts w:ascii="Times New Roman" w:eastAsiaTheme="minorEastAsia" w:hAnsi="Times New Roman" w:cs="Times New Roman"/>
                <w:color w:val="000000"/>
                <w:sz w:val="24"/>
                <w:szCs w:val="24"/>
                <w:lang w:eastAsia="ru-RU"/>
              </w:rPr>
            </w:pPr>
            <w:r w:rsidRPr="009B7849">
              <w:rPr>
                <w:rFonts w:ascii="Times New Roman" w:eastAsiaTheme="minorEastAsia" w:hAnsi="Times New Roman" w:cs="Times New Roman"/>
                <w:lang w:eastAsia="ru-RU"/>
              </w:rPr>
              <w:lastRenderedPageBreak/>
              <w:t>(собственность)</w:t>
            </w:r>
          </w:p>
        </w:tc>
        <w:tc>
          <w:tcPr>
            <w:tcW w:w="1696"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77000,0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116000,0</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Земли населенных пунктов- земельные участки для размещения объектов оптовой и розничной торговли</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1204,0</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Земли населенных пунктов – под зданием промтоварного магазина</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505,0</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C65967" w:rsidRDefault="003113AA" w:rsidP="003113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67">
              <w:rPr>
                <w:rFonts w:ascii="Times New Roman" w:eastAsia="Times New Roman" w:hAnsi="Times New Roman" w:cs="Times New Roman"/>
                <w:sz w:val="24"/>
                <w:szCs w:val="24"/>
                <w:lang w:eastAsia="ru-RU"/>
              </w:rPr>
              <w:t>193000,0</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Земли населенных пунктов для размещения магазинов</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C65967" w:rsidRDefault="003113AA" w:rsidP="003113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67">
              <w:rPr>
                <w:rFonts w:ascii="Times New Roman" w:eastAsia="Times New Roman" w:hAnsi="Times New Roman" w:cs="Times New Roman"/>
                <w:sz w:val="24"/>
                <w:szCs w:val="24"/>
                <w:lang w:eastAsia="ru-RU"/>
              </w:rPr>
              <w:t>400,0</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Земли населенных пунктов для размещения магазинов</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C65967" w:rsidRDefault="003113AA" w:rsidP="003113A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65967">
              <w:rPr>
                <w:rFonts w:ascii="Times New Roman" w:eastAsia="Times New Roman" w:hAnsi="Times New Roman" w:cs="Times New Roman"/>
                <w:sz w:val="24"/>
                <w:szCs w:val="24"/>
                <w:lang w:eastAsia="ru-RU"/>
              </w:rPr>
              <w:t>300,0</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Земли населенных пунктов для размещения магазинов</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r w:rsidRPr="009B7849">
              <w:rPr>
                <w:rFonts w:ascii="Times New Roman" w:eastAsia="Times New Roman" w:hAnsi="Times New Roman" w:cs="Times New Roman"/>
                <w:bCs/>
                <w:color w:val="000000"/>
                <w:sz w:val="23"/>
                <w:szCs w:val="23"/>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r w:rsidRPr="00C65967">
              <w:rPr>
                <w:rFonts w:ascii="Times New Roman" w:eastAsia="Times New Roman" w:hAnsi="Times New Roman" w:cs="Times New Roman"/>
                <w:sz w:val="24"/>
                <w:szCs w:val="24"/>
                <w:lang w:eastAsia="ru-RU"/>
              </w:rPr>
              <w:t>630,0</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Здание магазина промтоварного</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319,4</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Магазин</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339,9</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Нежилое здание магазин</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284,8</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Россия </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Нежилое здание магазин</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198,1</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Россия </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Нежилое здание магазин</w:t>
            </w:r>
          </w:p>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256,9</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Россия </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r>
      <w:tr w:rsidR="003113AA" w:rsidRPr="009B7849" w:rsidTr="00C60060">
        <w:trPr>
          <w:trHeight w:val="262"/>
        </w:trPr>
        <w:tc>
          <w:tcPr>
            <w:tcW w:w="1908"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трехкомнатная квартира</w:t>
            </w:r>
          </w:p>
        </w:tc>
        <w:tc>
          <w:tcPr>
            <w:tcW w:w="1620"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63,6</w:t>
            </w:r>
          </w:p>
        </w:tc>
        <w:tc>
          <w:tcPr>
            <w:tcW w:w="1513"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vAlign w:val="center"/>
          </w:tcPr>
          <w:p w:rsidR="003113AA" w:rsidRPr="009B7849" w:rsidRDefault="003113AA" w:rsidP="003113AA">
            <w:pPr>
              <w:spacing w:after="200" w:line="276" w:lineRule="auto"/>
              <w:jc w:val="both"/>
              <w:rPr>
                <w:rFonts w:eastAsiaTheme="minorEastAsia"/>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vAlign w:val="center"/>
          </w:tcPr>
          <w:p w:rsidR="00077013" w:rsidRPr="00077013" w:rsidRDefault="00077013" w:rsidP="00077013">
            <w:pPr>
              <w:pStyle w:val="a6"/>
              <w:rPr>
                <w:rFonts w:ascii="Times New Roman" w:hAnsi="Times New Roman" w:cs="Times New Roman"/>
                <w:lang w:eastAsia="ru-RU"/>
              </w:rPr>
            </w:pPr>
            <w:r w:rsidRPr="00077013">
              <w:rPr>
                <w:rFonts w:ascii="Times New Roman" w:hAnsi="Times New Roman" w:cs="Times New Roman"/>
                <w:lang w:eastAsia="ru-RU"/>
              </w:rPr>
              <w:t xml:space="preserve">Накопления за предыдущие годы </w:t>
            </w:r>
          </w:p>
          <w:p w:rsidR="003113AA" w:rsidRPr="00077013" w:rsidRDefault="00077013" w:rsidP="00077013">
            <w:pPr>
              <w:pStyle w:val="a6"/>
              <w:rPr>
                <w:rFonts w:ascii="Times New Roman" w:hAnsi="Times New Roman" w:cs="Times New Roman"/>
                <w:lang w:eastAsia="ru-RU"/>
              </w:rPr>
            </w:pPr>
            <w:r w:rsidRPr="00077013">
              <w:rPr>
                <w:rFonts w:ascii="Times New Roman" w:hAnsi="Times New Roman" w:cs="Times New Roman"/>
                <w:lang w:eastAsia="ru-RU"/>
              </w:rPr>
              <w:t>(2 150 000,00 руб.)</w:t>
            </w:r>
          </w:p>
        </w:tc>
      </w:tr>
      <w:tr w:rsidR="009B7849" w:rsidRPr="009B7849" w:rsidTr="00C60060">
        <w:trPr>
          <w:trHeight w:val="531"/>
        </w:trPr>
        <w:tc>
          <w:tcPr>
            <w:tcW w:w="1908"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Жилой дом</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(бессрочное безвозмездное пользование)</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123,1</w:t>
            </w: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 xml:space="preserve">Россия </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val="restart"/>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187"/>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Земельный участок- земли населенных пунктов- для ведения личного подсобного хозяйства</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(бессрочное безвозмездное пользование)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2400,0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r w:rsidR="009B7849" w:rsidRPr="009B7849" w:rsidTr="00C60060">
        <w:trPr>
          <w:trHeight w:val="1050"/>
        </w:trPr>
        <w:tc>
          <w:tcPr>
            <w:tcW w:w="1908"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супруг</w:t>
            </w:r>
          </w:p>
        </w:tc>
        <w:tc>
          <w:tcPr>
            <w:tcW w:w="2592" w:type="dxa"/>
            <w:vMerge w:val="restart"/>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580074,61</w:t>
            </w:r>
          </w:p>
        </w:tc>
        <w:tc>
          <w:tcPr>
            <w:tcW w:w="2160" w:type="dxa"/>
            <w:vMerge w:val="restart"/>
            <w:tcBorders>
              <w:top w:val="single" w:sz="4" w:space="0" w:color="auto"/>
              <w:left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vMerge w:val="restart"/>
            <w:tcBorders>
              <w:top w:val="single" w:sz="4" w:space="0" w:color="auto"/>
              <w:left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386000,0</w:t>
            </w:r>
          </w:p>
        </w:tc>
        <w:tc>
          <w:tcPr>
            <w:tcW w:w="1513" w:type="dxa"/>
            <w:vMerge w:val="restart"/>
            <w:tcBorders>
              <w:top w:val="single" w:sz="4" w:space="0" w:color="auto"/>
              <w:left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96" w:type="dxa"/>
            <w:vMerge w:val="restart"/>
            <w:tcBorders>
              <w:top w:val="single" w:sz="4" w:space="0" w:color="auto"/>
              <w:left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1065"/>
        </w:trPr>
        <w:tc>
          <w:tcPr>
            <w:tcW w:w="1908" w:type="dxa"/>
            <w:vMerge/>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160" w:type="dxa"/>
            <w:vMerge/>
            <w:tcBorders>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Cs/>
                <w:color w:val="000000"/>
                <w:sz w:val="23"/>
                <w:szCs w:val="23"/>
                <w:lang w:eastAsia="ru-RU"/>
              </w:rPr>
            </w:pPr>
          </w:p>
        </w:tc>
        <w:tc>
          <w:tcPr>
            <w:tcW w:w="1620" w:type="dxa"/>
            <w:vMerge/>
            <w:tcBorders>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513" w:type="dxa"/>
            <w:vMerge/>
            <w:tcBorders>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spacing w:after="0" w:line="240" w:lineRule="auto"/>
              <w:rPr>
                <w:rFonts w:ascii="Times New Roman" w:eastAsiaTheme="minorEastAsia" w:hAnsi="Times New Roman" w:cs="Times New Roman"/>
                <w:sz w:val="24"/>
                <w:szCs w:val="24"/>
                <w:lang w:eastAsia="ru-RU"/>
              </w:rPr>
            </w:pPr>
            <w:r w:rsidRPr="009B7849">
              <w:rPr>
                <w:rFonts w:ascii="Times New Roman" w:eastAsiaTheme="minorEastAsia" w:hAnsi="Times New Roman" w:cs="Times New Roman"/>
                <w:sz w:val="24"/>
                <w:szCs w:val="24"/>
                <w:lang w:eastAsia="ru-RU"/>
              </w:rPr>
              <w:t>ЗИЛ 45058</w:t>
            </w:r>
          </w:p>
          <w:p w:rsidR="009B7849" w:rsidRPr="009B7849" w:rsidRDefault="009B7849" w:rsidP="009B7849">
            <w:pPr>
              <w:spacing w:after="200" w:line="276" w:lineRule="auto"/>
              <w:rPr>
                <w:rFonts w:eastAsiaTheme="minorEastAsia"/>
                <w:lang w:val="en-US" w:eastAsia="ru-RU"/>
              </w:rPr>
            </w:pPr>
            <w:r w:rsidRPr="009B7849">
              <w:rPr>
                <w:rFonts w:ascii="Times New Roman" w:eastAsiaTheme="minorEastAsia" w:hAnsi="Times New Roman" w:cs="Times New Roman"/>
                <w:sz w:val="24"/>
                <w:szCs w:val="24"/>
                <w:lang w:eastAsia="ru-RU"/>
              </w:rPr>
              <w:t>(собственность)</w:t>
            </w:r>
          </w:p>
        </w:tc>
        <w:tc>
          <w:tcPr>
            <w:tcW w:w="1696" w:type="dxa"/>
            <w:vMerge/>
            <w:tcBorders>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1635"/>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Земли населенных пунктов- для ведения личного подсобного хозяйства</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2989,0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sidRPr="009B7849">
              <w:rPr>
                <w:rFonts w:ascii="Times New Roman" w:eastAsia="Times New Roman" w:hAnsi="Times New Roman" w:cs="Times New Roman"/>
                <w:color w:val="000000"/>
                <w:sz w:val="24"/>
                <w:szCs w:val="24"/>
                <w:lang w:eastAsia="ru-RU"/>
              </w:rPr>
              <w:t>Фольцваген</w:t>
            </w:r>
            <w:proofErr w:type="spellEnd"/>
            <w:r w:rsidRPr="009B7849">
              <w:rPr>
                <w:rFonts w:ascii="Times New Roman" w:eastAsia="Times New Roman" w:hAnsi="Times New Roman" w:cs="Times New Roman"/>
                <w:color w:val="000000"/>
                <w:sz w:val="24"/>
                <w:szCs w:val="24"/>
                <w:lang w:eastAsia="ru-RU"/>
              </w:rPr>
              <w:t xml:space="preserve"> </w:t>
            </w:r>
            <w:r w:rsidRPr="009B7849">
              <w:rPr>
                <w:rFonts w:ascii="Times New Roman" w:eastAsia="Times New Roman" w:hAnsi="Times New Roman" w:cs="Times New Roman"/>
                <w:color w:val="000000"/>
                <w:sz w:val="24"/>
                <w:szCs w:val="24"/>
                <w:lang w:val="en-US" w:eastAsia="ru-RU"/>
              </w:rPr>
              <w:t>VOLKSWAGEN</w:t>
            </w:r>
            <w:r w:rsidRPr="009B7849">
              <w:rPr>
                <w:rFonts w:ascii="Times New Roman" w:eastAsia="Times New Roman" w:hAnsi="Times New Roman" w:cs="Times New Roman"/>
                <w:color w:val="000000"/>
                <w:sz w:val="24"/>
                <w:szCs w:val="24"/>
                <w:lang w:eastAsia="ru-RU"/>
              </w:rPr>
              <w:t xml:space="preserve"> 2</w:t>
            </w:r>
            <w:r w:rsidRPr="009B7849">
              <w:rPr>
                <w:rFonts w:ascii="Times New Roman" w:eastAsia="Times New Roman" w:hAnsi="Times New Roman" w:cs="Times New Roman"/>
                <w:color w:val="000000"/>
                <w:sz w:val="24"/>
                <w:szCs w:val="24"/>
                <w:lang w:val="en-US" w:eastAsia="ru-RU"/>
              </w:rPr>
              <w:t>EKZ</w:t>
            </w:r>
            <w:r w:rsidRPr="009B7849">
              <w:rPr>
                <w:rFonts w:ascii="Times New Roman" w:eastAsia="Times New Roman" w:hAnsi="Times New Roman" w:cs="Times New Roman"/>
                <w:color w:val="000000"/>
                <w:sz w:val="24"/>
                <w:szCs w:val="24"/>
                <w:lang w:eastAsia="ru-RU"/>
              </w:rPr>
              <w:t xml:space="preserve"> </w:t>
            </w:r>
            <w:r w:rsidRPr="009B7849">
              <w:rPr>
                <w:rFonts w:ascii="Times New Roman" w:eastAsia="Times New Roman" w:hAnsi="Times New Roman" w:cs="Times New Roman"/>
                <w:color w:val="000000"/>
                <w:sz w:val="24"/>
                <w:szCs w:val="24"/>
                <w:lang w:val="en-US" w:eastAsia="ru-RU"/>
              </w:rPr>
              <w:t>CRAFTER</w:t>
            </w:r>
            <w:r w:rsidRPr="009B7849">
              <w:rPr>
                <w:rFonts w:ascii="Times New Roman" w:eastAsia="Times New Roman" w:hAnsi="Times New Roman" w:cs="Times New Roman"/>
                <w:color w:val="000000"/>
                <w:sz w:val="24"/>
                <w:szCs w:val="24"/>
                <w:lang w:eastAsia="ru-RU"/>
              </w:rPr>
              <w:t>.2013</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96" w:type="dxa"/>
            <w:tcBorders>
              <w:top w:val="single" w:sz="4" w:space="0" w:color="auto"/>
              <w:left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282"/>
        </w:trPr>
        <w:tc>
          <w:tcPr>
            <w:tcW w:w="1908"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193000,0</w:t>
            </w: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96" w:type="dxa"/>
            <w:tcBorders>
              <w:top w:val="single" w:sz="4" w:space="0" w:color="auto"/>
              <w:left w:val="single" w:sz="4" w:space="0" w:color="auto"/>
              <w:right w:val="single" w:sz="4" w:space="0" w:color="auto"/>
            </w:tcBorders>
          </w:tcPr>
          <w:p w:rsidR="009B7849" w:rsidRPr="009B7849" w:rsidRDefault="00B7326E"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326E">
              <w:rPr>
                <w:rFonts w:ascii="Times New Roman" w:eastAsia="Times New Roman" w:hAnsi="Times New Roman" w:cs="Times New Roman"/>
                <w:color w:val="000000"/>
                <w:sz w:val="24"/>
                <w:szCs w:val="24"/>
                <w:lang w:eastAsia="ru-RU"/>
              </w:rPr>
              <w:t>Накопления за предыдущие годы (250 000,00 руб.), Доход, полученный от продажи легкового автомобиля (LADA GEL 120 LADA VESTA, 2016 г.) (200 000,00 руб.)</w:t>
            </w:r>
          </w:p>
        </w:tc>
      </w:tr>
      <w:tr w:rsidR="009B7849" w:rsidRPr="009B7849" w:rsidTr="00C60060">
        <w:trPr>
          <w:trHeight w:val="528"/>
        </w:trPr>
        <w:tc>
          <w:tcPr>
            <w:tcW w:w="1908"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bCs/>
                <w:color w:val="000000"/>
                <w:sz w:val="23"/>
                <w:szCs w:val="23"/>
                <w:lang w:eastAsia="ru-RU"/>
              </w:rPr>
              <w:t>Земельный участок- земли сельскохозяйственного назначения для сельскохозяйственного производства (собственность)</w:t>
            </w:r>
          </w:p>
        </w:tc>
        <w:tc>
          <w:tcPr>
            <w:tcW w:w="1620"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193000,0</w:t>
            </w:r>
          </w:p>
        </w:tc>
        <w:tc>
          <w:tcPr>
            <w:tcW w:w="1513" w:type="dxa"/>
            <w:tcBorders>
              <w:top w:val="single" w:sz="4" w:space="0" w:color="auto"/>
              <w:left w:val="single" w:sz="4" w:space="0" w:color="auto"/>
              <w:bottom w:val="single" w:sz="4" w:space="0" w:color="auto"/>
              <w:right w:val="single" w:sz="4" w:space="0" w:color="auto"/>
            </w:tcBorders>
            <w:vAlign w:val="center"/>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96" w:type="dxa"/>
            <w:tcBorders>
              <w:left w:val="single" w:sz="4" w:space="0" w:color="auto"/>
              <w:bottom w:val="single" w:sz="4" w:space="0" w:color="auto"/>
              <w:right w:val="single" w:sz="4" w:space="0" w:color="auto"/>
            </w:tcBorders>
          </w:tcPr>
          <w:p w:rsidR="009B7849" w:rsidRPr="009B7849" w:rsidRDefault="00B7326E"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7326E">
              <w:rPr>
                <w:rFonts w:ascii="Times New Roman" w:eastAsia="Times New Roman" w:hAnsi="Times New Roman" w:cs="Times New Roman"/>
                <w:color w:val="000000"/>
                <w:sz w:val="24"/>
                <w:szCs w:val="24"/>
                <w:lang w:eastAsia="ru-RU"/>
              </w:rPr>
              <w:t>Накопления за предыдущие годы (450 000,00 руб.)</w:t>
            </w:r>
          </w:p>
        </w:tc>
      </w:tr>
      <w:tr w:rsidR="009B7849" w:rsidRPr="009B7849" w:rsidTr="00C60060">
        <w:trPr>
          <w:trHeight w:val="131"/>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Жилой дом</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(собственность)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123,1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1696" w:type="dxa"/>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107"/>
        </w:trPr>
        <w:tc>
          <w:tcPr>
            <w:tcW w:w="1908"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9B7849">
              <w:rPr>
                <w:rFonts w:ascii="Times New Roman" w:eastAsia="Times New Roman" w:hAnsi="Times New Roman" w:cs="Times New Roman"/>
                <w:b/>
                <w:color w:val="000000"/>
                <w:sz w:val="24"/>
                <w:szCs w:val="24"/>
                <w:lang w:eastAsia="ru-RU"/>
              </w:rPr>
              <w:t>дочь</w:t>
            </w:r>
          </w:p>
        </w:tc>
        <w:tc>
          <w:tcPr>
            <w:tcW w:w="2592" w:type="dxa"/>
            <w:vMerge w:val="restart"/>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c>
          <w:tcPr>
            <w:tcW w:w="1800"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0,0</w:t>
            </w: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Жилой дом</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lastRenderedPageBreak/>
              <w:t>(бессрочное безвозмездное пользование)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lastRenderedPageBreak/>
              <w:t>123,1</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vMerge w:val="restart"/>
            <w:tcBorders>
              <w:top w:val="single" w:sz="4" w:space="0" w:color="auto"/>
              <w:left w:val="single" w:sz="4" w:space="0" w:color="auto"/>
              <w:bottom w:val="single" w:sz="4" w:space="0" w:color="auto"/>
              <w:right w:val="single" w:sz="4" w:space="0" w:color="auto"/>
            </w:tcBorders>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w:t>
            </w:r>
          </w:p>
        </w:tc>
        <w:tc>
          <w:tcPr>
            <w:tcW w:w="1696" w:type="dxa"/>
            <w:vMerge w:val="restart"/>
            <w:tcBorders>
              <w:top w:val="single" w:sz="4" w:space="0" w:color="auto"/>
              <w:left w:val="single" w:sz="4" w:space="0" w:color="auto"/>
              <w:bottom w:val="single" w:sz="4" w:space="0" w:color="auto"/>
              <w:right w:val="single" w:sz="4" w:space="0" w:color="auto"/>
            </w:tcBorders>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9B7849" w:rsidRPr="009B7849" w:rsidTr="00C60060">
        <w:trPr>
          <w:trHeight w:val="15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2592"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b/>
                <w:color w:val="000000"/>
                <w:sz w:val="24"/>
                <w:szCs w:val="24"/>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Земли населенных пунктов- для ведения личного подсобного хозяйства</w:t>
            </w:r>
          </w:p>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(бессрочное безвозмездное пользование)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2400,0</w:t>
            </w:r>
          </w:p>
        </w:tc>
        <w:tc>
          <w:tcPr>
            <w:tcW w:w="1513" w:type="dxa"/>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9B7849">
              <w:rPr>
                <w:rFonts w:ascii="Times New Roman" w:eastAsia="Times New Roman" w:hAnsi="Times New Roman" w:cs="Times New Roman"/>
                <w:color w:val="000000"/>
                <w:sz w:val="24"/>
                <w:szCs w:val="24"/>
                <w:lang w:eastAsia="ru-RU"/>
              </w:rPr>
              <w:t>Россия</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9B7849" w:rsidRPr="009B7849" w:rsidRDefault="009B7849" w:rsidP="009B7849">
            <w:pPr>
              <w:spacing w:after="200" w:line="276" w:lineRule="auto"/>
              <w:rPr>
                <w:rFonts w:eastAsiaTheme="minorEastAsia"/>
                <w:color w:val="000000"/>
                <w:sz w:val="24"/>
                <w:szCs w:val="24"/>
                <w:lang w:eastAsia="ru-RU"/>
              </w:rPr>
            </w:pPr>
          </w:p>
        </w:tc>
      </w:tr>
    </w:tbl>
    <w:p w:rsidR="009B7849" w:rsidRDefault="009B7849" w:rsidP="009B7849">
      <w:pPr>
        <w:pStyle w:val="a3"/>
        <w:rPr>
          <w:sz w:val="28"/>
          <w:szCs w:val="28"/>
        </w:rPr>
      </w:pPr>
    </w:p>
    <w:p w:rsidR="00F95822" w:rsidRDefault="00F95822"/>
    <w:sectPr w:rsidR="00F95822" w:rsidSect="009B784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E2"/>
    <w:rsid w:val="00036BFE"/>
    <w:rsid w:val="00077013"/>
    <w:rsid w:val="003113AA"/>
    <w:rsid w:val="004C1F56"/>
    <w:rsid w:val="00561031"/>
    <w:rsid w:val="009B7849"/>
    <w:rsid w:val="00B7326E"/>
    <w:rsid w:val="00C60060"/>
    <w:rsid w:val="00C65967"/>
    <w:rsid w:val="00CB2BE2"/>
    <w:rsid w:val="00D00B31"/>
    <w:rsid w:val="00F9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8BFDA"/>
  <w15:chartTrackingRefBased/>
  <w15:docId w15:val="{1A47F2A8-C068-4B74-8E81-5EDE50AB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84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9B7849"/>
    <w:pPr>
      <w:tabs>
        <w:tab w:val="left" w:pos="708"/>
      </w:tabs>
      <w:suppressAutoHyphens/>
      <w:spacing w:after="200" w:line="276" w:lineRule="auto"/>
      <w:jc w:val="center"/>
    </w:pPr>
    <w:rPr>
      <w:rFonts w:ascii="Calibri" w:eastAsia="Calibri" w:hAnsi="Calibri" w:cs="Times New Roman"/>
      <w:sz w:val="24"/>
      <w:szCs w:val="24"/>
    </w:rPr>
  </w:style>
  <w:style w:type="paragraph" w:styleId="a4">
    <w:name w:val="Balloon Text"/>
    <w:basedOn w:val="a"/>
    <w:link w:val="a5"/>
    <w:uiPriority w:val="99"/>
    <w:semiHidden/>
    <w:unhideWhenUsed/>
    <w:rsid w:val="009B784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849"/>
    <w:rPr>
      <w:rFonts w:ascii="Segoe UI" w:hAnsi="Segoe UI" w:cs="Segoe UI"/>
      <w:sz w:val="18"/>
      <w:szCs w:val="18"/>
    </w:rPr>
  </w:style>
  <w:style w:type="paragraph" w:styleId="a6">
    <w:name w:val="No Spacing"/>
    <w:uiPriority w:val="1"/>
    <w:qFormat/>
    <w:rsid w:val="000770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D9A26-9641-4ED0-9198-95E5E96E6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2021-05-31T13:28:00Z</cp:lastPrinted>
  <dcterms:created xsi:type="dcterms:W3CDTF">2021-05-31T13:26:00Z</dcterms:created>
  <dcterms:modified xsi:type="dcterms:W3CDTF">2021-05-31T15:09:00Z</dcterms:modified>
</cp:coreProperties>
</file>