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B1D" w:rsidRPr="00574BF5" w:rsidRDefault="00D3273B">
      <w:pPr>
        <w:pStyle w:val="ad"/>
        <w:jc w:val="center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  <w:r w:rsidRPr="00574BF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85B1D" w:rsidRPr="00574BF5" w:rsidRDefault="00185B1D">
      <w:pPr>
        <w:pStyle w:val="ad"/>
        <w:jc w:val="center"/>
        <w:rPr>
          <w:sz w:val="24"/>
          <w:szCs w:val="24"/>
        </w:rPr>
      </w:pPr>
    </w:p>
    <w:p w:rsidR="00185B1D" w:rsidRPr="00574BF5" w:rsidRDefault="00D3273B">
      <w:pPr>
        <w:pStyle w:val="ad"/>
        <w:jc w:val="center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>Протокол</w:t>
      </w:r>
    </w:p>
    <w:p w:rsidR="00185B1D" w:rsidRPr="00574BF5" w:rsidRDefault="00D3273B">
      <w:pPr>
        <w:pStyle w:val="ad"/>
        <w:jc w:val="center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по противодействию коррупции в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Киевском</w:t>
      </w:r>
      <w:r w:rsidRPr="00574BF5"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</w:p>
    <w:p w:rsidR="00185B1D" w:rsidRPr="00574BF5" w:rsidRDefault="00185B1D">
      <w:pPr>
        <w:pStyle w:val="ad"/>
        <w:rPr>
          <w:sz w:val="24"/>
          <w:szCs w:val="24"/>
        </w:rPr>
      </w:pPr>
    </w:p>
    <w:p w:rsidR="00185B1D" w:rsidRPr="00574BF5" w:rsidRDefault="00820344">
      <w:pPr>
        <w:pStyle w:val="ad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 декабря    2020</w:t>
      </w:r>
      <w:r w:rsidR="00D3273B" w:rsidRPr="00574BF5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</w:t>
      </w:r>
      <w:r w:rsidR="00574BF5" w:rsidRPr="00574BF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73B" w:rsidRPr="00574BF5">
        <w:rPr>
          <w:rFonts w:ascii="Times New Roman" w:hAnsi="Times New Roman" w:cs="Times New Roman"/>
          <w:sz w:val="24"/>
          <w:szCs w:val="24"/>
        </w:rPr>
        <w:t xml:space="preserve"> № 4</w:t>
      </w:r>
    </w:p>
    <w:p w:rsidR="00185B1D" w:rsidRPr="00574BF5" w:rsidRDefault="00185B1D">
      <w:pPr>
        <w:pStyle w:val="ad"/>
        <w:rPr>
          <w:sz w:val="24"/>
          <w:szCs w:val="24"/>
        </w:rPr>
      </w:pP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574BF5">
        <w:rPr>
          <w:rFonts w:ascii="Times New Roman" w:hAnsi="Times New Roman"/>
          <w:b/>
          <w:sz w:val="24"/>
          <w:szCs w:val="24"/>
        </w:rPr>
        <w:t>Председатель: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Головченко Геннадий Гавриилович-  </w:t>
      </w:r>
      <w:r w:rsidRPr="00574BF5">
        <w:rPr>
          <w:rFonts w:ascii="Times New Roman" w:hAnsi="Times New Roman"/>
          <w:i/>
          <w:iCs/>
          <w:sz w:val="24"/>
          <w:szCs w:val="24"/>
        </w:rPr>
        <w:t>Глава</w:t>
      </w:r>
      <w:r w:rsidR="00574BF5" w:rsidRPr="00574BF5">
        <w:rPr>
          <w:rFonts w:ascii="Times New Roman" w:hAnsi="Times New Roman"/>
          <w:i/>
          <w:iCs/>
          <w:sz w:val="24"/>
          <w:szCs w:val="24"/>
        </w:rPr>
        <w:t xml:space="preserve"> Администрации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 Киевского сельского поселения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574BF5">
        <w:rPr>
          <w:rFonts w:ascii="Times New Roman" w:hAnsi="Times New Roman"/>
          <w:i/>
          <w:iCs/>
          <w:sz w:val="24"/>
          <w:szCs w:val="24"/>
        </w:rPr>
        <w:t xml:space="preserve">  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Заместитель председателя: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Макарова Анна Александровна</w:t>
      </w:r>
      <w:r w:rsidRPr="00574BF5">
        <w:rPr>
          <w:rFonts w:ascii="Times New Roman" w:hAnsi="Times New Roman"/>
          <w:i/>
          <w:sz w:val="24"/>
          <w:szCs w:val="24"/>
        </w:rPr>
        <w:t xml:space="preserve">, </w:t>
      </w:r>
      <w:r w:rsidRPr="00574BF5">
        <w:rPr>
          <w:rFonts w:ascii="Times New Roman" w:hAnsi="Times New Roman"/>
          <w:i/>
          <w:iCs/>
          <w:sz w:val="24"/>
          <w:szCs w:val="24"/>
        </w:rPr>
        <w:t>начальник сектора экономики и финансов  Администрации сельского поселения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 xml:space="preserve">Секретарь: 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Ефименко Елена Павловна, </w:t>
      </w:r>
      <w:r w:rsidRPr="00574BF5">
        <w:rPr>
          <w:rFonts w:ascii="Times New Roman" w:hAnsi="Times New Roman"/>
          <w:i/>
          <w:iCs/>
          <w:sz w:val="24"/>
          <w:szCs w:val="24"/>
        </w:rPr>
        <w:t>главный специалист по общим вопросам  Администрации сельского поселения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b/>
          <w:bCs/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Члены комиссии: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</w:t>
      </w:r>
      <w:r w:rsidR="00574BF5" w:rsidRPr="00574BF5">
        <w:rPr>
          <w:rFonts w:ascii="Times New Roman" w:hAnsi="Times New Roman"/>
          <w:sz w:val="24"/>
          <w:szCs w:val="24"/>
        </w:rPr>
        <w:t>Степанюк Надежда Антоновна</w:t>
      </w:r>
      <w:r w:rsidRPr="00574BF5">
        <w:rPr>
          <w:rFonts w:ascii="Times New Roman" w:hAnsi="Times New Roman"/>
          <w:sz w:val="24"/>
          <w:szCs w:val="24"/>
        </w:rPr>
        <w:t xml:space="preserve">, </w:t>
      </w:r>
      <w:r w:rsidRPr="00574BF5">
        <w:rPr>
          <w:rFonts w:ascii="Times New Roman" w:hAnsi="Times New Roman"/>
          <w:i/>
          <w:sz w:val="24"/>
          <w:szCs w:val="24"/>
        </w:rPr>
        <w:t xml:space="preserve">ведущий </w:t>
      </w:r>
      <w:r w:rsidRPr="00574BF5">
        <w:rPr>
          <w:rFonts w:ascii="Times New Roman" w:hAnsi="Times New Roman"/>
          <w:i/>
          <w:iCs/>
          <w:sz w:val="24"/>
          <w:szCs w:val="24"/>
        </w:rPr>
        <w:t>специалист по земельным и имущественным  вопросам Администрации сельского поселения</w:t>
      </w: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5F2F49" w:rsidRPr="00574BF5" w:rsidRDefault="005F2F49" w:rsidP="005F2F49">
      <w:pPr>
        <w:pStyle w:val="ad"/>
        <w:jc w:val="both"/>
        <w:rPr>
          <w:rFonts w:ascii="Times New Roman" w:hAnsi="Times New Roman"/>
          <w:i/>
          <w:iCs/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            Босенко Людмила Сергеевна, </w:t>
      </w:r>
      <w:r w:rsidRPr="00574BF5">
        <w:rPr>
          <w:rFonts w:ascii="Times New Roman" w:hAnsi="Times New Roman"/>
          <w:i/>
          <w:iCs/>
          <w:sz w:val="24"/>
          <w:szCs w:val="24"/>
        </w:rPr>
        <w:t xml:space="preserve">депутат Собрания депутатов Киевского сельского поселения </w:t>
      </w:r>
    </w:p>
    <w:p w:rsidR="005F2F49" w:rsidRPr="00574BF5" w:rsidRDefault="005F2F49">
      <w:pPr>
        <w:pStyle w:val="ad"/>
        <w:rPr>
          <w:rFonts w:ascii="Times New Roman" w:hAnsi="Times New Roman" w:cs="Times New Roman"/>
          <w:b/>
          <w:bCs/>
          <w:sz w:val="24"/>
          <w:szCs w:val="24"/>
        </w:rPr>
      </w:pP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 w:cs="Times New Roman"/>
          <w:b/>
          <w:bCs/>
          <w:sz w:val="24"/>
          <w:szCs w:val="24"/>
        </w:rPr>
        <w:t>ПОВЕСТКА  ДНЯ:</w:t>
      </w: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 1.О проделанной работе по противодействию коррупции в Администрации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  <w:r w:rsidR="00820344">
        <w:rPr>
          <w:rFonts w:ascii="Times New Roman" w:hAnsi="Times New Roman" w:cs="Times New Roman"/>
          <w:sz w:val="24"/>
          <w:szCs w:val="24"/>
        </w:rPr>
        <w:t xml:space="preserve"> сельского поселения в  2020</w:t>
      </w:r>
      <w:r w:rsidRPr="00574BF5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Информация  </w:t>
      </w:r>
      <w:r w:rsidR="005F2F49" w:rsidRPr="00574BF5">
        <w:rPr>
          <w:rFonts w:ascii="Times New Roman" w:hAnsi="Times New Roman" w:cs="Times New Roman"/>
          <w:sz w:val="24"/>
          <w:szCs w:val="24"/>
        </w:rPr>
        <w:t>Головченко Г.Г.</w:t>
      </w:r>
      <w:r w:rsidRPr="00574BF5">
        <w:rPr>
          <w:rFonts w:ascii="Times New Roman" w:hAnsi="Times New Roman" w:cs="Times New Roman"/>
          <w:sz w:val="24"/>
          <w:szCs w:val="24"/>
        </w:rPr>
        <w:t xml:space="preserve"> - главы Администрации 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сельского поселения</w:t>
      </w:r>
    </w:p>
    <w:p w:rsidR="00185B1D" w:rsidRPr="00574BF5" w:rsidRDefault="00185B1D">
      <w:pPr>
        <w:pStyle w:val="ad"/>
        <w:rPr>
          <w:sz w:val="24"/>
          <w:szCs w:val="24"/>
        </w:rPr>
      </w:pP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 xml:space="preserve">1. </w:t>
      </w:r>
      <w:r w:rsidRPr="00574BF5">
        <w:rPr>
          <w:rFonts w:ascii="Times New Roman" w:hAnsi="Times New Roman" w:cs="Times New Roman"/>
          <w:sz w:val="24"/>
          <w:szCs w:val="24"/>
        </w:rPr>
        <w:t xml:space="preserve">СЛУШАЛИ: </w:t>
      </w:r>
      <w:r w:rsidR="005F2F49" w:rsidRPr="00574BF5">
        <w:rPr>
          <w:rFonts w:ascii="Times New Roman" w:hAnsi="Times New Roman" w:cs="Times New Roman"/>
          <w:sz w:val="24"/>
          <w:szCs w:val="24"/>
        </w:rPr>
        <w:t>Головченко Г.Г.</w:t>
      </w:r>
      <w:r w:rsidRPr="00574BF5">
        <w:rPr>
          <w:rFonts w:ascii="Times New Roman" w:hAnsi="Times New Roman" w:cs="Times New Roman"/>
          <w:sz w:val="24"/>
          <w:szCs w:val="24"/>
        </w:rPr>
        <w:t xml:space="preserve"> - главу Администрации, который довел до сведения присутствующих информацию об организации  работы  по противодействию коррупции в Администрации </w:t>
      </w:r>
      <w:r w:rsidR="0061470E" w:rsidRPr="00574BF5">
        <w:rPr>
          <w:rFonts w:ascii="Times New Roman" w:hAnsi="Times New Roman" w:cs="Times New Roman"/>
          <w:sz w:val="24"/>
          <w:szCs w:val="24"/>
        </w:rPr>
        <w:t>Киевского</w:t>
      </w:r>
      <w:r w:rsidRPr="00574BF5">
        <w:rPr>
          <w:rFonts w:ascii="Times New Roman" w:hAnsi="Times New Roman" w:cs="Times New Roman"/>
          <w:sz w:val="24"/>
          <w:szCs w:val="24"/>
        </w:rPr>
        <w:t xml:space="preserve"> сельского поселения(доклад прилагается).</w:t>
      </w:r>
    </w:p>
    <w:p w:rsidR="00185B1D" w:rsidRPr="00574BF5" w:rsidRDefault="00185B1D">
      <w:pPr>
        <w:pStyle w:val="ad"/>
        <w:rPr>
          <w:sz w:val="24"/>
          <w:szCs w:val="24"/>
        </w:rPr>
      </w:pP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/>
          <w:b/>
          <w:bCs/>
          <w:sz w:val="24"/>
          <w:szCs w:val="24"/>
        </w:rPr>
        <w:t>1. РЕШИЛИ:</w:t>
      </w: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/>
          <w:sz w:val="24"/>
          <w:szCs w:val="24"/>
        </w:rPr>
        <w:t>1.1. Информацию принять к сведению.</w:t>
      </w:r>
    </w:p>
    <w:p w:rsidR="00185B1D" w:rsidRPr="00574BF5" w:rsidRDefault="00D3273B">
      <w:pPr>
        <w:pStyle w:val="ad"/>
        <w:tabs>
          <w:tab w:val="left" w:pos="-210"/>
          <w:tab w:val="left" w:pos="498"/>
          <w:tab w:val="left" w:pos="528"/>
          <w:tab w:val="left" w:pos="558"/>
          <w:tab w:val="left" w:pos="588"/>
          <w:tab w:val="left" w:pos="618"/>
          <w:tab w:val="left" w:pos="648"/>
          <w:tab w:val="left" w:pos="678"/>
        </w:tabs>
        <w:ind w:left="-30" w:hanging="390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sz w:val="24"/>
          <w:szCs w:val="24"/>
        </w:rPr>
        <w:t>1.2.Продолжить  работу по профилактике и предотвращению правонарушений коррупционной направленности.</w:t>
      </w:r>
    </w:p>
    <w:p w:rsidR="00185B1D" w:rsidRPr="00574BF5" w:rsidRDefault="00185B1D">
      <w:pPr>
        <w:pStyle w:val="ad"/>
        <w:jc w:val="both"/>
        <w:rPr>
          <w:sz w:val="24"/>
          <w:szCs w:val="24"/>
        </w:rPr>
      </w:pPr>
    </w:p>
    <w:p w:rsidR="00185B1D" w:rsidRPr="00574BF5" w:rsidRDefault="00D3273B" w:rsidP="005F2F49">
      <w:pPr>
        <w:pStyle w:val="a3"/>
        <w:spacing w:after="0" w:line="336" w:lineRule="auto"/>
        <w:jc w:val="both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574BF5">
        <w:rPr>
          <w:rFonts w:ascii="Times New Roman" w:eastAsia="Times New Roman" w:hAnsi="Times New Roman" w:cs="Times New Roman"/>
          <w:sz w:val="24"/>
          <w:szCs w:val="24"/>
        </w:rPr>
        <w:t> Председатель</w:t>
      </w: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sz w:val="24"/>
          <w:szCs w:val="24"/>
        </w:rPr>
        <w:t> Глава Администрации</w:t>
      </w:r>
    </w:p>
    <w:p w:rsidR="00185B1D" w:rsidRPr="00574BF5" w:rsidRDefault="0061470E">
      <w:pPr>
        <w:pStyle w:val="ad"/>
        <w:rPr>
          <w:sz w:val="24"/>
          <w:szCs w:val="24"/>
        </w:rPr>
      </w:pPr>
      <w:r w:rsidRPr="00574BF5">
        <w:rPr>
          <w:rFonts w:ascii="Times New Roman" w:eastAsia="Times New Roman" w:hAnsi="Times New Roman" w:cs="Times New Roman"/>
          <w:sz w:val="24"/>
          <w:szCs w:val="24"/>
        </w:rPr>
        <w:t>Киевского</w:t>
      </w:r>
      <w:r w:rsidR="00D3273B" w:rsidRPr="00574BF5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                                 </w:t>
      </w:r>
      <w:r w:rsidR="005F2F49" w:rsidRPr="00574BF5">
        <w:rPr>
          <w:rFonts w:ascii="Times New Roman" w:eastAsia="Times New Roman" w:hAnsi="Times New Roman" w:cs="Times New Roman"/>
          <w:sz w:val="24"/>
          <w:szCs w:val="24"/>
        </w:rPr>
        <w:t>Г.Г.</w:t>
      </w:r>
      <w:r w:rsidR="0082034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F49" w:rsidRPr="00574BF5">
        <w:rPr>
          <w:rFonts w:ascii="Times New Roman" w:eastAsia="Times New Roman" w:hAnsi="Times New Roman" w:cs="Times New Roman"/>
          <w:sz w:val="24"/>
          <w:szCs w:val="24"/>
        </w:rPr>
        <w:t>Головченко</w:t>
      </w:r>
    </w:p>
    <w:p w:rsidR="00185B1D" w:rsidRPr="00574BF5" w:rsidRDefault="00185B1D">
      <w:pPr>
        <w:pStyle w:val="ad"/>
        <w:rPr>
          <w:sz w:val="24"/>
          <w:szCs w:val="24"/>
        </w:rPr>
      </w:pPr>
    </w:p>
    <w:p w:rsidR="00185B1D" w:rsidRPr="00574BF5" w:rsidRDefault="00D3273B">
      <w:pPr>
        <w:pStyle w:val="ad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>Секретарь</w:t>
      </w:r>
    </w:p>
    <w:p w:rsidR="00185B1D" w:rsidRPr="00574BF5" w:rsidRDefault="00D3273B" w:rsidP="005F2F49">
      <w:pPr>
        <w:pStyle w:val="ad"/>
        <w:rPr>
          <w:sz w:val="24"/>
          <w:szCs w:val="24"/>
        </w:rPr>
      </w:pPr>
      <w:r w:rsidRPr="00574BF5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                          </w:t>
      </w:r>
      <w:r w:rsidR="005F2F49" w:rsidRPr="00574BF5">
        <w:rPr>
          <w:rFonts w:ascii="Times New Roman" w:hAnsi="Times New Roman" w:cs="Times New Roman"/>
          <w:sz w:val="24"/>
          <w:szCs w:val="24"/>
        </w:rPr>
        <w:t>Е.П.Ефименко</w:t>
      </w: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74BF5" w:rsidRDefault="00574BF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F2F49" w:rsidRDefault="005F2F4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="00D3273B" w:rsidRPr="00EE592C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D3273B" w:rsidRPr="00EE592C">
        <w:rPr>
          <w:rFonts w:ascii="Times New Roman" w:hAnsi="Times New Roman" w:cs="Times New Roman"/>
          <w:sz w:val="24"/>
          <w:szCs w:val="24"/>
        </w:rPr>
        <w:t xml:space="preserve">  по  противодействию коррупции</w:t>
      </w:r>
    </w:p>
    <w:p w:rsidR="00185B1D" w:rsidRPr="00EE592C" w:rsidRDefault="00D3273B">
      <w:pPr>
        <w:pStyle w:val="a3"/>
        <w:jc w:val="center"/>
        <w:rPr>
          <w:sz w:val="24"/>
          <w:szCs w:val="24"/>
        </w:rPr>
      </w:pPr>
      <w:r w:rsidRPr="00EE592C">
        <w:rPr>
          <w:rFonts w:ascii="Times New Roman" w:hAnsi="Times New Roman" w:cs="Times New Roman"/>
          <w:sz w:val="24"/>
          <w:szCs w:val="24"/>
        </w:rPr>
        <w:t xml:space="preserve"> в  муниципальном  образовании «</w:t>
      </w:r>
      <w:r w:rsidR="005F2F49">
        <w:rPr>
          <w:rFonts w:ascii="Times New Roman" w:hAnsi="Times New Roman" w:cs="Times New Roman"/>
          <w:sz w:val="24"/>
          <w:szCs w:val="24"/>
        </w:rPr>
        <w:t>Киевское</w:t>
      </w:r>
      <w:r w:rsidR="00820344">
        <w:rPr>
          <w:rFonts w:ascii="Times New Roman" w:hAnsi="Times New Roman" w:cs="Times New Roman"/>
          <w:sz w:val="24"/>
          <w:szCs w:val="24"/>
        </w:rPr>
        <w:t xml:space="preserve"> сельское  поселение» в 2020</w:t>
      </w:r>
      <w:r w:rsidRPr="00EE592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185B1D" w:rsidRDefault="005F2F49">
      <w:pPr>
        <w:pStyle w:val="a3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>В соответствии с Федеральным законом  от 25.12.2008 № 273-ФЗ «О противодействии коррупции» в муниципальном образовании  «</w:t>
      </w:r>
      <w:r>
        <w:rPr>
          <w:rFonts w:ascii="Times New Roman" w:hAnsi="Times New Roman" w:cs="Times New Roman"/>
          <w:sz w:val="24"/>
          <w:szCs w:val="24"/>
        </w:rPr>
        <w:t>Киевское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сельское поселение»  определены основные  направления работы по профилактике и предупреждению коррупционных правонарушений, утверждена  комиссии  по противодействии  коррупции, заседания комиссии проводятся ежеквартально.   Ежегодно  разрабатываются  и утверждаются  планы  мероприятий  по противодействию коррупции .</w:t>
      </w:r>
    </w:p>
    <w:p w:rsidR="005F2F49" w:rsidRDefault="00676ADC">
      <w:pPr>
        <w:pStyle w:val="af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Утвержден  перечень должностей муниципальной службы в Администрации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, при назначении на которые граждане и при замещении которых муниципальные служащие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  обязаны предоставлять сведения о своих доходах, расходах об имуществе и обязательствах имущественного характера, а также сведения о доходах, расходах,</w:t>
      </w:r>
      <w:r w:rsidR="005F2F49"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 .                            </w:t>
      </w:r>
    </w:p>
    <w:p w:rsidR="005F2F49" w:rsidRDefault="005F2F49">
      <w:pPr>
        <w:pStyle w:val="af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0344">
        <w:rPr>
          <w:rFonts w:ascii="Times New Roman" w:hAnsi="Times New Roman" w:cs="Times New Roman"/>
          <w:sz w:val="24"/>
          <w:szCs w:val="24"/>
        </w:rPr>
        <w:t>В 2020</w:t>
      </w:r>
      <w:r w:rsidR="00D3273B">
        <w:rPr>
          <w:rFonts w:ascii="Times New Roman" w:hAnsi="Times New Roman" w:cs="Times New Roman"/>
          <w:sz w:val="24"/>
          <w:szCs w:val="24"/>
        </w:rPr>
        <w:t>году  все  муниципальные служащие предоставили сведения о своих доходах, расходах об имуществе и обязательствах имущественного характера, а также сведения о доходах, расходах,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273B">
        <w:rPr>
          <w:rFonts w:ascii="Times New Roman" w:hAnsi="Times New Roman" w:cs="Times New Roman"/>
          <w:sz w:val="24"/>
          <w:szCs w:val="24"/>
        </w:rPr>
        <w:t xml:space="preserve">об имуществе и обязательствах имущественного характера своих супруги (супруга) и несовершеннолетних детей.                                                                                                             </w:t>
      </w:r>
    </w:p>
    <w:p w:rsidR="00185B1D" w:rsidRDefault="005F2F49">
      <w:pPr>
        <w:pStyle w:val="af"/>
        <w:tabs>
          <w:tab w:val="left" w:pos="180"/>
          <w:tab w:val="left" w:pos="285"/>
          <w:tab w:val="left" w:pos="828"/>
          <w:tab w:val="left" w:pos="858"/>
          <w:tab w:val="left" w:pos="1608"/>
          <w:tab w:val="left" w:pos="2328"/>
          <w:tab w:val="left" w:pos="2340"/>
          <w:tab w:val="left" w:pos="3060"/>
        </w:tabs>
        <w:ind w:left="120" w:hanging="675"/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273B">
        <w:rPr>
          <w:rFonts w:ascii="Times New Roman" w:hAnsi="Times New Roman" w:cs="Times New Roman"/>
          <w:sz w:val="24"/>
          <w:szCs w:val="24"/>
        </w:rPr>
        <w:t xml:space="preserve">          Сведения о  доходах, расходах муниципальных служащих, а также руководителей       подведомственных учреждений ежегодно ра</w:t>
      </w:r>
      <w:r w:rsidR="00EE592C">
        <w:rPr>
          <w:rFonts w:ascii="Times New Roman" w:hAnsi="Times New Roman" w:cs="Times New Roman"/>
          <w:sz w:val="24"/>
          <w:szCs w:val="24"/>
        </w:rPr>
        <w:t>змещаются на официальном сайте А</w:t>
      </w:r>
      <w:r w:rsidR="00D3273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поселения.              В целях соблюдения ст. 15-1 ФЗ №25"О муниципальной службе», муниципальные служащие  предоставляют 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об адресах сайтов и (или) страниц сайтов в информационно-телекоммуникационной сети "Интернет", на которых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="00D3273B">
        <w:rPr>
          <w:rFonts w:ascii="Times New Roman" w:hAnsi="Times New Roman" w:cs="Times New Roman"/>
          <w:color w:val="000000"/>
          <w:spacing w:val="-4"/>
          <w:sz w:val="24"/>
          <w:szCs w:val="24"/>
        </w:rPr>
        <w:t>или муниципальной службы, размещались общедоступная информация,</w:t>
      </w:r>
      <w:r w:rsidR="00D3273B">
        <w:rPr>
          <w:rFonts w:ascii="Times New Roman" w:hAnsi="Times New Roman" w:cs="Times New Roman"/>
          <w:color w:val="000000"/>
          <w:sz w:val="24"/>
          <w:szCs w:val="24"/>
        </w:rPr>
        <w:t xml:space="preserve"> а также данные, позволяющие его идентифицировать.                                                                                                          Все сотрудники, замещающие должности муниципальной службы, соответствуют квалификационным требованиям. </w:t>
      </w:r>
    </w:p>
    <w:p w:rsidR="00185B1D" w:rsidRDefault="00D3273B">
      <w:pPr>
        <w:pStyle w:val="af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 соблюдения  Ф</w:t>
      </w:r>
      <w:r>
        <w:rPr>
          <w:rFonts w:ascii="Times New Roman" w:hAnsi="Times New Roman" w:cs="Times New Roman"/>
          <w:sz w:val="24"/>
          <w:szCs w:val="24"/>
        </w:rPr>
        <w:t>едерального закона от 02.03.2007 № 25-ФЗ «О муниципальной службе в Российской Федерации», в</w:t>
      </w:r>
      <w:r w:rsidR="005F2F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поселения утверждена комиссия  по соблюдению требований к служебному поведению муниципальных служащих, проходящих муниципальную службу в Администрации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и урегулированию конфликта интересов, принято  положение о  порядке  организации механизма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25.12.2008 №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273-ФЗ «О противодействии коррупции».  </w:t>
      </w:r>
      <w:r w:rsidR="00820344">
        <w:rPr>
          <w:rFonts w:ascii="Times New Roman" w:hAnsi="Times New Roman" w:cs="Times New Roman"/>
          <w:bCs/>
          <w:color w:val="000000"/>
          <w:sz w:val="24"/>
          <w:szCs w:val="24"/>
        </w:rPr>
        <w:t>В 2020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году  в комиссию не поступало информации, содержащей основание для проведения  проверки.                                     </w:t>
      </w:r>
    </w:p>
    <w:p w:rsidR="00185B1D" w:rsidRDefault="00D3273B">
      <w:pPr>
        <w:pStyle w:val="af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/>
          <w:color w:val="000000"/>
          <w:sz w:val="24"/>
          <w:szCs w:val="24"/>
        </w:rPr>
        <w:t xml:space="preserve">Утвержден порядок передачи подарков, полученных в связи с протокольными мероприятиями, служебными командировками и другими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официальными мероприятиями, утверждено положение  о порядке </w:t>
      </w:r>
      <w:r>
        <w:rPr>
          <w:rFonts w:ascii="Times New Roman" w:hAnsi="Times New Roman" w:cs="Times New Roman"/>
          <w:sz w:val="24"/>
          <w:szCs w:val="24"/>
        </w:rPr>
        <w:t xml:space="preserve"> увольнения (освобождения от должности) муниципальных служащих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связи  с утратой доверия.                                                              </w:t>
      </w:r>
    </w:p>
    <w:p w:rsidR="00185B1D" w:rsidRDefault="00D3273B">
      <w:pPr>
        <w:pStyle w:val="af"/>
        <w:tabs>
          <w:tab w:val="clear" w:pos="708"/>
          <w:tab w:val="left" w:pos="-525"/>
          <w:tab w:val="left" w:pos="48"/>
          <w:tab w:val="left" w:pos="693"/>
          <w:tab w:val="left" w:pos="798"/>
          <w:tab w:val="left" w:pos="1518"/>
          <w:tab w:val="left" w:pos="1530"/>
          <w:tab w:val="left" w:pos="2250"/>
        </w:tabs>
        <w:ind w:left="-15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Все нормативно-правовые акты  муниципального образования «</w:t>
      </w:r>
      <w:r w:rsidR="005F2F49">
        <w:rPr>
          <w:rFonts w:ascii="Times New Roman" w:hAnsi="Times New Roman" w:cs="Times New Roman"/>
          <w:bCs/>
          <w:color w:val="000000"/>
          <w:sz w:val="24"/>
          <w:szCs w:val="24"/>
        </w:rPr>
        <w:t>Киевское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 проходят  антикоррупционную экспертизу</w:t>
      </w:r>
      <w:r>
        <w:rPr>
          <w:rFonts w:ascii="Times New Roman" w:hAnsi="Times New Roman" w:cs="Times New Roman"/>
          <w:sz w:val="24"/>
          <w:szCs w:val="24"/>
        </w:rPr>
        <w:t xml:space="preserve">, коррупционных факторов не выявлено.                                         </w:t>
      </w:r>
    </w:p>
    <w:p w:rsidR="00185B1D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Также для действенного надзора  НПА были направлены в прокуратуру               </w:t>
      </w:r>
    </w:p>
    <w:p w:rsidR="00185B1D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Ремонтненского  района, в регистр  Ростовской области, коррупционных </w:t>
      </w:r>
    </w:p>
    <w:p w:rsidR="00185B1D" w:rsidRDefault="00D3273B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признаков не выявлено.                                                                                    </w:t>
      </w:r>
    </w:p>
    <w:p w:rsidR="00185B1D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Информация  по выявленным  фактам коррупционных правонарушений  и </w:t>
      </w:r>
    </w:p>
    <w:p w:rsidR="00185B1D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нарушений  законодательства  о муниципальной службе  в Администрацию                                     </w:t>
      </w:r>
    </w:p>
    <w:p w:rsidR="00185B1D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не  поступала.                                                      </w:t>
      </w:r>
    </w:p>
    <w:p w:rsidR="00185B1D" w:rsidRDefault="00D3273B">
      <w:pPr>
        <w:pStyle w:val="af"/>
        <w:tabs>
          <w:tab w:val="left" w:pos="-888"/>
          <w:tab w:val="left" w:pos="-755"/>
          <w:tab w:val="left" w:pos="-182"/>
          <w:tab w:val="left" w:pos="463"/>
          <w:tab w:val="left" w:pos="568"/>
          <w:tab w:val="left" w:pos="1288"/>
          <w:tab w:val="left" w:pos="1300"/>
          <w:tab w:val="left" w:pos="2020"/>
        </w:tabs>
        <w:ind w:left="-245"/>
      </w:pPr>
      <w:r>
        <w:rPr>
          <w:rFonts w:ascii="Times New Roman" w:hAnsi="Times New Roman" w:cs="Times New Roman"/>
          <w:sz w:val="24"/>
          <w:szCs w:val="24"/>
        </w:rPr>
        <w:t>Проводится анализ  заявлений и обращений граждан, поступающих в Администрацию   посе</w:t>
      </w:r>
      <w:r w:rsidR="00820344">
        <w:rPr>
          <w:rFonts w:ascii="Times New Roman" w:hAnsi="Times New Roman" w:cs="Times New Roman"/>
          <w:sz w:val="24"/>
          <w:szCs w:val="24"/>
        </w:rPr>
        <w:t>ления. В 2020 году поступило 8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обращений граждан.  </w:t>
      </w:r>
    </w:p>
    <w:p w:rsidR="00EE592C" w:rsidRDefault="00D3273B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Заявлений и обращений  по фактам  коррупции  не поступало.    </w:t>
      </w:r>
    </w:p>
    <w:p w:rsidR="00EE592C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73B">
        <w:rPr>
          <w:rFonts w:ascii="Times New Roman" w:hAnsi="Times New Roman" w:cs="Times New Roman"/>
          <w:sz w:val="24"/>
          <w:szCs w:val="24"/>
        </w:rPr>
        <w:t>На официальном    сайте  Администрации</w:t>
      </w:r>
      <w:r w:rsidR="0066346C">
        <w:rPr>
          <w:rFonts w:ascii="Times New Roman" w:hAnsi="Times New Roman" w:cs="Times New Roman"/>
          <w:sz w:val="24"/>
          <w:szCs w:val="24"/>
        </w:rPr>
        <w:t xml:space="preserve">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 w:rsidR="00D3273B">
        <w:rPr>
          <w:rFonts w:ascii="Times New Roman" w:hAnsi="Times New Roman" w:cs="Times New Roman"/>
          <w:sz w:val="24"/>
          <w:szCs w:val="24"/>
        </w:rPr>
        <w:t xml:space="preserve"> сельского  поселения создан </w:t>
      </w:r>
    </w:p>
    <w:p w:rsidR="00EE592C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3273B">
        <w:rPr>
          <w:rFonts w:ascii="Times New Roman" w:hAnsi="Times New Roman" w:cs="Times New Roman"/>
          <w:sz w:val="24"/>
          <w:szCs w:val="24"/>
        </w:rPr>
        <w:t>раздел « Противодействие коррупции», где раз</w:t>
      </w:r>
      <w:r w:rsidR="00EE592C">
        <w:rPr>
          <w:rFonts w:ascii="Times New Roman" w:hAnsi="Times New Roman" w:cs="Times New Roman"/>
          <w:sz w:val="24"/>
          <w:szCs w:val="24"/>
        </w:rPr>
        <w:t xml:space="preserve">мещена  информация  о   </w:t>
      </w:r>
      <w:r w:rsidR="00D3273B">
        <w:rPr>
          <w:rFonts w:ascii="Times New Roman" w:hAnsi="Times New Roman" w:cs="Times New Roman"/>
          <w:sz w:val="24"/>
          <w:szCs w:val="24"/>
        </w:rPr>
        <w:t xml:space="preserve">деятельности </w:t>
      </w:r>
    </w:p>
    <w:p w:rsidR="00185B1D" w:rsidRDefault="005F2F49" w:rsidP="00EE592C">
      <w:pPr>
        <w:pStyle w:val="af"/>
        <w:tabs>
          <w:tab w:val="left" w:pos="-1260"/>
          <w:tab w:val="left" w:pos="-1155"/>
          <w:tab w:val="left" w:pos="-582"/>
          <w:tab w:val="left" w:pos="63"/>
          <w:tab w:val="left" w:pos="168"/>
          <w:tab w:val="left" w:pos="888"/>
          <w:tab w:val="left" w:pos="900"/>
          <w:tab w:val="left" w:pos="1620"/>
        </w:tabs>
        <w:spacing w:after="0"/>
        <w:ind w:left="-645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3273B">
        <w:rPr>
          <w:rFonts w:ascii="Times New Roman" w:hAnsi="Times New Roman" w:cs="Times New Roman"/>
          <w:sz w:val="24"/>
          <w:szCs w:val="24"/>
        </w:rPr>
        <w:t xml:space="preserve">Администрации в сфере противодействия коррупции. </w:t>
      </w:r>
    </w:p>
    <w:p w:rsidR="00185B1D" w:rsidRDefault="00D3273B">
      <w:pPr>
        <w:pStyle w:val="af"/>
        <w:tabs>
          <w:tab w:val="left" w:pos="1428"/>
          <w:tab w:val="left" w:pos="2148"/>
          <w:tab w:val="left" w:pos="2868"/>
          <w:tab w:val="left" w:pos="10649"/>
          <w:tab w:val="left" w:pos="11102"/>
          <w:tab w:val="left" w:pos="11811"/>
          <w:tab w:val="left" w:pos="11952"/>
        </w:tabs>
        <w:ind w:left="0" w:right="424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Реализация  мер  по  противодействию коррупции в Администрации  </w:t>
      </w:r>
      <w:r w:rsidR="0061470E">
        <w:rPr>
          <w:rFonts w:ascii="Times New Roman" w:hAnsi="Times New Roman" w:cs="Times New Roman"/>
          <w:sz w:val="24"/>
          <w:szCs w:val="24"/>
        </w:rPr>
        <w:t>Киевского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 приоритетной задачей и будет  продолжена  в рамках зап</w:t>
      </w:r>
      <w:r w:rsidR="00820344">
        <w:rPr>
          <w:rFonts w:ascii="Times New Roman" w:hAnsi="Times New Roman" w:cs="Times New Roman"/>
          <w:sz w:val="24"/>
          <w:szCs w:val="24"/>
        </w:rPr>
        <w:t>ланированных  мероприятий в 2021</w:t>
      </w:r>
      <w:r>
        <w:rPr>
          <w:rFonts w:ascii="Times New Roman" w:hAnsi="Times New Roman" w:cs="Times New Roman"/>
          <w:sz w:val="24"/>
          <w:szCs w:val="24"/>
        </w:rPr>
        <w:t xml:space="preserve"> году.</w:t>
      </w:r>
    </w:p>
    <w:sectPr w:rsidR="00185B1D" w:rsidSect="005F2F49">
      <w:headerReference w:type="even" r:id="rId6"/>
      <w:headerReference w:type="default" r:id="rId7"/>
      <w:pgSz w:w="11906" w:h="16838"/>
      <w:pgMar w:top="142" w:right="850" w:bottom="142" w:left="1701" w:header="708" w:footer="0" w:gutter="0"/>
      <w:cols w:space="720"/>
      <w:formProt w:val="0"/>
      <w:docGrid w:linePitch="460" w:charSpace="491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0E" w:rsidRDefault="00BD1C0E">
      <w:pPr>
        <w:spacing w:after="0" w:line="240" w:lineRule="auto"/>
      </w:pPr>
      <w:r>
        <w:separator/>
      </w:r>
    </w:p>
  </w:endnote>
  <w:endnote w:type="continuationSeparator" w:id="0">
    <w:p w:rsidR="00BD1C0E" w:rsidRDefault="00BD1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0E" w:rsidRDefault="00BD1C0E">
      <w:pPr>
        <w:spacing w:after="0" w:line="240" w:lineRule="auto"/>
      </w:pPr>
      <w:r>
        <w:separator/>
      </w:r>
    </w:p>
  </w:footnote>
  <w:footnote w:type="continuationSeparator" w:id="0">
    <w:p w:rsidR="00BD1C0E" w:rsidRDefault="00BD1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1D" w:rsidRDefault="009C78F4">
    <w:pPr>
      <w:pStyle w:val="a3"/>
    </w:pPr>
    <w:r>
      <w:fldChar w:fldCharType="begin"/>
    </w:r>
    <w:r w:rsidR="00D3273B">
      <w:instrText>PAGE</w:instrText>
    </w:r>
    <w:r>
      <w:fldChar w:fldCharType="separate"/>
    </w:r>
    <w:r w:rsidR="00820344">
      <w:rPr>
        <w:noProof/>
      </w:rPr>
      <w:t>2</w:t>
    </w:r>
    <w:r>
      <w:fldChar w:fldCharType="end"/>
    </w:r>
  </w:p>
  <w:p w:rsidR="00185B1D" w:rsidRDefault="00185B1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B1D" w:rsidRDefault="00185B1D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5B1D"/>
    <w:rsid w:val="00185B1D"/>
    <w:rsid w:val="001C7438"/>
    <w:rsid w:val="002F39F8"/>
    <w:rsid w:val="004F59F8"/>
    <w:rsid w:val="00574BF5"/>
    <w:rsid w:val="005F2F49"/>
    <w:rsid w:val="00610EE2"/>
    <w:rsid w:val="0061470E"/>
    <w:rsid w:val="0066346C"/>
    <w:rsid w:val="00676ADC"/>
    <w:rsid w:val="00740E37"/>
    <w:rsid w:val="00820344"/>
    <w:rsid w:val="009C78F4"/>
    <w:rsid w:val="00BD1C0E"/>
    <w:rsid w:val="00C7294E"/>
    <w:rsid w:val="00D3273B"/>
    <w:rsid w:val="00E77317"/>
    <w:rsid w:val="00EE592C"/>
    <w:rsid w:val="00F66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E2F94"/>
  <w15:docId w15:val="{2305A58B-A573-437F-BBB3-EBBE295BF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9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C7294E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a4">
    <w:name w:val="Верхний колонтитул Знак"/>
    <w:basedOn w:val="a0"/>
    <w:rsid w:val="00C7294E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7294E"/>
  </w:style>
  <w:style w:type="character" w:styleId="a6">
    <w:name w:val="Emphasis"/>
    <w:basedOn w:val="a0"/>
    <w:rsid w:val="00C7294E"/>
    <w:rPr>
      <w:i/>
      <w:iCs/>
    </w:rPr>
  </w:style>
  <w:style w:type="paragraph" w:customStyle="1" w:styleId="1">
    <w:name w:val="Заголовок1"/>
    <w:basedOn w:val="a3"/>
    <w:next w:val="a7"/>
    <w:rsid w:val="00C7294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C7294E"/>
    <w:pPr>
      <w:spacing w:after="120"/>
    </w:pPr>
  </w:style>
  <w:style w:type="paragraph" w:styleId="a8">
    <w:name w:val="List"/>
    <w:basedOn w:val="a7"/>
    <w:rsid w:val="00C7294E"/>
    <w:rPr>
      <w:rFonts w:cs="Mangal"/>
    </w:rPr>
  </w:style>
  <w:style w:type="paragraph" w:styleId="a9">
    <w:name w:val="Title"/>
    <w:basedOn w:val="a3"/>
    <w:rsid w:val="00C7294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C7294E"/>
    <w:pPr>
      <w:suppressLineNumbers/>
    </w:pPr>
    <w:rPr>
      <w:rFonts w:cs="Mangal"/>
    </w:rPr>
  </w:style>
  <w:style w:type="paragraph" w:customStyle="1" w:styleId="ab">
    <w:name w:val="Заглавие"/>
    <w:basedOn w:val="a3"/>
    <w:next w:val="ac"/>
    <w:rsid w:val="00C7294E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c">
    <w:name w:val="Subtitle"/>
    <w:basedOn w:val="1"/>
    <w:next w:val="a7"/>
    <w:rsid w:val="00C7294E"/>
    <w:pPr>
      <w:jc w:val="center"/>
    </w:pPr>
    <w:rPr>
      <w:i/>
      <w:iCs/>
    </w:rPr>
  </w:style>
  <w:style w:type="paragraph" w:styleId="ad">
    <w:name w:val="No Spacing"/>
    <w:qFormat/>
    <w:rsid w:val="00C7294E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rsid w:val="00C7294E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e">
    <w:name w:val="header"/>
    <w:basedOn w:val="a3"/>
    <w:rsid w:val="00C7294E"/>
    <w:pPr>
      <w:widowControl w:val="0"/>
      <w:suppressLineNumbers/>
      <w:tabs>
        <w:tab w:val="center" w:pos="4677"/>
        <w:tab w:val="right" w:pos="9355"/>
      </w:tabs>
      <w:spacing w:after="0" w:line="10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f">
    <w:name w:val="List Paragraph"/>
    <w:basedOn w:val="a3"/>
    <w:rsid w:val="00C7294E"/>
    <w:pPr>
      <w:ind w:left="720"/>
    </w:pPr>
  </w:style>
  <w:style w:type="paragraph" w:customStyle="1" w:styleId="ConsPlusNonformat">
    <w:name w:val="ConsPlusNonformat"/>
    <w:rsid w:val="00C7294E"/>
    <w:pPr>
      <w:tabs>
        <w:tab w:val="left" w:pos="720"/>
      </w:tabs>
      <w:suppressAutoHyphens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styleId="af0">
    <w:name w:val="Balloon Text"/>
    <w:basedOn w:val="a"/>
    <w:link w:val="af1"/>
    <w:uiPriority w:val="99"/>
    <w:semiHidden/>
    <w:unhideWhenUsed/>
    <w:rsid w:val="00EE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E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572</TotalTime>
  <Pages>1</Pages>
  <Words>1052</Words>
  <Characters>5999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49</cp:revision>
  <cp:lastPrinted>2022-06-06T08:01:00Z</cp:lastPrinted>
  <dcterms:created xsi:type="dcterms:W3CDTF">2012-04-03T11:18:00Z</dcterms:created>
  <dcterms:modified xsi:type="dcterms:W3CDTF">2022-06-06T08:01:00Z</dcterms:modified>
</cp:coreProperties>
</file>