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822E6" w:rsidRPr="00E822E6" w:rsidTr="00E822E6">
        <w:tc>
          <w:tcPr>
            <w:tcW w:w="4677" w:type="dxa"/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23 июня 2014 года</w:t>
            </w:r>
          </w:p>
        </w:tc>
        <w:tc>
          <w:tcPr>
            <w:tcW w:w="4678" w:type="dxa"/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"/>
            <w:bookmarkEnd w:id="0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N 460</w:t>
            </w:r>
          </w:p>
        </w:tc>
      </w:tr>
    </w:tbl>
    <w:p w:rsidR="00E822E6" w:rsidRPr="00E822E6" w:rsidRDefault="00E822E6" w:rsidP="00E822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2E6">
        <w:rPr>
          <w:rFonts w:ascii="Times New Roman" w:hAnsi="Times New Roman" w:cs="Times New Roman"/>
          <w:b/>
          <w:bCs/>
          <w:sz w:val="24"/>
          <w:szCs w:val="24"/>
        </w:rPr>
        <w:t>УКАЗ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2E6">
        <w:rPr>
          <w:rFonts w:ascii="Times New Roman" w:hAnsi="Times New Roman" w:cs="Times New Roman"/>
          <w:b/>
          <w:bCs/>
          <w:sz w:val="24"/>
          <w:szCs w:val="24"/>
        </w:rPr>
        <w:t>ПРЕЗИДЕНТА РОССИЙСКОЙ ФЕДЕРАЦИИ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center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4" w:history="1">
        <w:r w:rsidRPr="00E822E6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</w:rPr>
          <w:t>ОБ УТВЕРЖДЕНИИ ФОРМЫ СПРАВКИ</w:t>
        </w:r>
      </w:hyperlink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center"/>
        <w:rPr>
          <w:rStyle w:val="a7"/>
          <w:rFonts w:ascii="Times New Roman" w:hAnsi="Times New Roman" w:cs="Times New Roman"/>
          <w:b/>
          <w:bCs/>
          <w:color w:val="auto"/>
          <w:sz w:val="24"/>
          <w:szCs w:val="24"/>
        </w:rPr>
      </w:pPr>
      <w:hyperlink r:id="rId5" w:history="1">
        <w:r w:rsidRPr="00E822E6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</w:rPr>
          <w:t>О ДОХОДАХ, РАСХОДАХ, ОБ ИМУЩЕСТВЕ И ОБЯЗАТЕЛЬСТВАХ</w:t>
        </w:r>
      </w:hyperlink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center"/>
        <w:rPr>
          <w:rStyle w:val="a7"/>
          <w:rFonts w:ascii="Times New Roman" w:hAnsi="Times New Roman" w:cs="Times New Roman"/>
          <w:b/>
          <w:bCs/>
          <w:color w:val="auto"/>
          <w:sz w:val="24"/>
          <w:szCs w:val="24"/>
        </w:rPr>
      </w:pPr>
      <w:hyperlink r:id="rId6" w:history="1">
        <w:r w:rsidRPr="00E822E6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ИМУЩЕСТВЕННОГО ХАРАКТЕРА И </w:t>
        </w:r>
        <w:proofErr w:type="gramStart"/>
        <w:r w:rsidRPr="00E822E6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</w:rPr>
          <w:t>ВНЕСЕНИИ</w:t>
        </w:r>
        <w:proofErr w:type="gramEnd"/>
        <w:r w:rsidRPr="00E822E6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ИЗМЕНЕНИЙ В НЕКОТОРЫЕ</w:t>
        </w:r>
      </w:hyperlink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822E6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</w:rPr>
          <w:t>АКТЫ ПРЕЗИДЕНТА РОССИЙСКОЙ ФЕДЕРАЦИИ</w:t>
        </w:r>
      </w:hyperlink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 декабря </w:t>
      </w:r>
      <w:smartTag w:uri="urn:schemas-microsoft-com:office:smarttags" w:element="metricconverter">
        <w:smartTagPr>
          <w:attr w:name="ProductID" w:val="2008 г"/>
        </w:smartTagPr>
        <w:r w:rsidRPr="00E822E6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E822E6">
        <w:rPr>
          <w:rFonts w:ascii="Times New Roman" w:hAnsi="Times New Roman" w:cs="Times New Roman"/>
          <w:sz w:val="24"/>
          <w:szCs w:val="24"/>
        </w:rPr>
        <w:t xml:space="preserve">. N 273-ФЗ "О противодействии коррупции" и от 3 декабря </w:t>
      </w:r>
      <w:smartTag w:uri="urn:schemas-microsoft-com:office:smarttags" w:element="metricconverter">
        <w:smartTagPr>
          <w:attr w:name="ProductID" w:val="2012 г"/>
        </w:smartTagPr>
        <w:r w:rsidRPr="00E822E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822E6">
        <w:rPr>
          <w:rFonts w:ascii="Times New Roman" w:hAnsi="Times New Roman" w:cs="Times New Roman"/>
          <w:sz w:val="24"/>
          <w:szCs w:val="24"/>
        </w:rPr>
        <w:t xml:space="preserve">. N 230-ФЗ "О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1. Утвердить прилагаемую форму справки о доходах, расходах, об имуществе и обязательствах имущественного характера.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Указом.</w:t>
      </w:r>
      <w:proofErr w:type="gramEnd"/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 xml:space="preserve">Внести в Указ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E822E6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E822E6">
        <w:rPr>
          <w:rFonts w:ascii="Times New Roman" w:hAnsi="Times New Roman" w:cs="Times New Roman"/>
          <w:sz w:val="24"/>
          <w:szCs w:val="24"/>
        </w:rPr>
        <w:t>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2012, N 12, ст. 1391; 2013, N 40, ст. 5044; N 49, ст. 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lastRenderedPageBreak/>
        <w:t>а) в Указе: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подпункты "б" - "и" пункта 1 признать утратившими силу;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пункт 2 изложить в следующей редакции: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"2.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пункт 3 признать утратившим силу;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б) в Положении: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в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в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4. Внести в Указ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E822E6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E822E6">
        <w:rPr>
          <w:rFonts w:ascii="Times New Roman" w:hAnsi="Times New Roman" w:cs="Times New Roman"/>
          <w:sz w:val="24"/>
          <w:szCs w:val="24"/>
        </w:rPr>
        <w:t xml:space="preserve">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2012, N 12, ст. 1391; 2013, N 14, ст. 1670; N 40, ст. 5044; N 49, ст. 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а) в Указе:</w:t>
      </w:r>
    </w:p>
    <w:p w:rsidR="00E822E6" w:rsidRPr="00E822E6" w:rsidRDefault="00E822E6" w:rsidP="00E822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Консультант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2E6">
        <w:rPr>
          <w:rFonts w:ascii="Times New Roman" w:hAnsi="Times New Roman" w:cs="Times New Roman"/>
          <w:sz w:val="24"/>
          <w:szCs w:val="24"/>
        </w:rPr>
        <w:t>Плюс: примечание.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Форма справки о доходах, расходах, об имуществе и обязательствах имущественного характера утверждена Указом Президента РФ от 23.06.2014 N 460.</w:t>
      </w:r>
    </w:p>
    <w:p w:rsidR="00E822E6" w:rsidRPr="00E822E6" w:rsidRDefault="00E822E6" w:rsidP="00E822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подпункты "б" - "</w:t>
      </w:r>
      <w:proofErr w:type="spellStart"/>
      <w:r w:rsidRPr="00E822E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22E6">
        <w:rPr>
          <w:rFonts w:ascii="Times New Roman" w:hAnsi="Times New Roman" w:cs="Times New Roman"/>
          <w:sz w:val="24"/>
          <w:szCs w:val="24"/>
        </w:rPr>
        <w:t>" пункта 1 признать утратившими силу;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lastRenderedPageBreak/>
        <w:t>пункт 2 изложить в следующей редакции: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б) 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 xml:space="preserve">Внести в Указ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E822E6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E822E6">
        <w:rPr>
          <w:rFonts w:ascii="Times New Roman" w:hAnsi="Times New Roman" w:cs="Times New Roman"/>
          <w:sz w:val="24"/>
          <w:szCs w:val="24"/>
        </w:rPr>
        <w:t>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2013, N 40, ст. 5044) изменение, изложив абзац первый пункта 1 в следующей редакции:</w:t>
      </w:r>
      <w:proofErr w:type="gramEnd"/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"1.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E822E6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E822E6">
        <w:rPr>
          <w:rFonts w:ascii="Times New Roman" w:hAnsi="Times New Roman" w:cs="Times New Roman"/>
          <w:sz w:val="24"/>
          <w:szCs w:val="24"/>
        </w:rPr>
        <w:t>. N 559 "О представлении гражданами, претендующими на замещение должностей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6. Внести в Указ Президента Российской Федерации от 2 апреля </w:t>
      </w:r>
      <w:smartTag w:uri="urn:schemas-microsoft-com:office:smarttags" w:element="metricconverter">
        <w:smartTagPr>
          <w:attr w:name="ProductID" w:val="2013 г"/>
        </w:smartTagPr>
        <w:r w:rsidRPr="00E822E6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822E6">
        <w:rPr>
          <w:rFonts w:ascii="Times New Roman" w:hAnsi="Times New Roman" w:cs="Times New Roman"/>
          <w:sz w:val="24"/>
          <w:szCs w:val="24"/>
        </w:rPr>
        <w:t>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а) абзац первый пункта 1 дополнить словами "по утвержденной Президентом Российской Федерации форме справки";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б) 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в) 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г) в пункте 4 слова "в сроки и по формам, которые предусмотрены" заменить словами "по утвержденной Президентом Российской Федерации форме справки в сроки, </w:t>
      </w:r>
      <w:r w:rsidRPr="00E822E6">
        <w:rPr>
          <w:rFonts w:ascii="Times New Roman" w:hAnsi="Times New Roman" w:cs="Times New Roman"/>
          <w:sz w:val="24"/>
          <w:szCs w:val="24"/>
        </w:rPr>
        <w:lastRenderedPageBreak/>
        <w:t>предусмотренные";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2E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22E6">
        <w:rPr>
          <w:rFonts w:ascii="Times New Roman" w:hAnsi="Times New Roman" w:cs="Times New Roman"/>
          <w:sz w:val="24"/>
          <w:szCs w:val="24"/>
        </w:rPr>
        <w:t>) 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е) в пункте 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ж) пункт 8 изложить в следующей редакции: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 которой утверждена Президентом Российской Федерации.".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 xml:space="preserve">Внести в Указ Президента Российской Федерации от 2 апреля </w:t>
      </w:r>
      <w:smartTag w:uri="urn:schemas-microsoft-com:office:smarttags" w:element="metricconverter">
        <w:smartTagPr>
          <w:attr w:name="ProductID" w:val="2013 г"/>
        </w:smartTagPr>
        <w:r w:rsidRPr="00E822E6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822E6">
        <w:rPr>
          <w:rFonts w:ascii="Times New Roman" w:hAnsi="Times New Roman" w:cs="Times New Roman"/>
          <w:sz w:val="24"/>
          <w:szCs w:val="24"/>
        </w:rPr>
        <w:t>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а) пункт 9 признать утратившим силу;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б) дополнить пунктом 9.1 следующего содержания: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 которой утверждена Президентом Российской Федерации.".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8. Настоящий Указ вступает в силу с 1 января </w:t>
      </w:r>
      <w:smartTag w:uri="urn:schemas-microsoft-com:office:smarttags" w:element="metricconverter">
        <w:smartTagPr>
          <w:attr w:name="ProductID" w:val="2015 г"/>
        </w:smartTagPr>
        <w:r w:rsidRPr="00E822E6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E822E6">
        <w:rPr>
          <w:rFonts w:ascii="Times New Roman" w:hAnsi="Times New Roman" w:cs="Times New Roman"/>
          <w:sz w:val="24"/>
          <w:szCs w:val="24"/>
        </w:rPr>
        <w:t>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Президент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В.ПУТИН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23 июня 2014 года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N 460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Default="00E822E6" w:rsidP="00E822E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64"/>
      <w:bookmarkEnd w:id="1"/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E822E6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E822E6">
        <w:rPr>
          <w:rFonts w:ascii="Times New Roman" w:hAnsi="Times New Roman" w:cs="Times New Roman"/>
          <w:sz w:val="24"/>
          <w:szCs w:val="24"/>
        </w:rPr>
        <w:t>. N 460</w:t>
      </w:r>
    </w:p>
    <w:p w:rsidR="00E822E6" w:rsidRPr="00E822E6" w:rsidRDefault="00E822E6" w:rsidP="00E822E6">
      <w:pPr>
        <w:rPr>
          <w:rFonts w:ascii="Times New Roman" w:hAnsi="Times New Roman" w:cs="Times New Roman"/>
          <w:sz w:val="24"/>
          <w:szCs w:val="24"/>
        </w:rPr>
        <w:sectPr w:rsidR="00E822E6" w:rsidRPr="00E822E6">
          <w:pgSz w:w="11906" w:h="16838"/>
          <w:pgMar w:top="1134" w:right="850" w:bottom="1134" w:left="1701" w:header="708" w:footer="708" w:gutter="0"/>
          <w:cols w:space="720"/>
        </w:sectPr>
      </w:pP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                                 В ____________________________________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(указывается наименование кадрового</w:t>
      </w:r>
      <w:proofErr w:type="gramEnd"/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                                        подразделения федерального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                                      государственного органа, иного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                                         органа или организации)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5"/>
      <w:bookmarkEnd w:id="2"/>
      <w:r w:rsidRPr="00E822E6">
        <w:rPr>
          <w:rFonts w:ascii="Times New Roman" w:hAnsi="Times New Roman" w:cs="Times New Roman"/>
          <w:sz w:val="24"/>
          <w:szCs w:val="24"/>
        </w:rPr>
        <w:t>СПРАВКА &lt;1&gt;</w:t>
      </w:r>
    </w:p>
    <w:p w:rsidR="00E822E6" w:rsidRPr="00E822E6" w:rsidRDefault="00E822E6" w:rsidP="00E822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E822E6" w:rsidRPr="00E822E6" w:rsidRDefault="00E822E6" w:rsidP="00E822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имущественного характера &lt;2&gt;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  <w:proofErr w:type="gramEnd"/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  <w:proofErr w:type="gramEnd"/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отсутствия основного места работы (службы) - род занятий; должность,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    на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замещение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 которой претендует гражданин (если применимо))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2E6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____________________________________________,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                                  (адрес места регистрации)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  <w:proofErr w:type="gramEnd"/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  <w:proofErr w:type="gramEnd"/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                      (замещаемая) должность)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2E6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"__" ______ 20__ г.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0"/>
      <w:bookmarkEnd w:id="3"/>
      <w:r w:rsidRPr="00E822E6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&lt;3&gt;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E822E6" w:rsidRPr="00E822E6" w:rsidTr="00E822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Величина дохода &lt;4&gt; (руб.)</w:t>
            </w:r>
          </w:p>
        </w:tc>
      </w:tr>
      <w:tr w:rsidR="00E822E6" w:rsidRPr="00E822E6" w:rsidTr="00E822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2E6" w:rsidRPr="00E822E6" w:rsidTr="00E822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6"/>
      <w:bookmarkEnd w:id="4"/>
      <w:r w:rsidRPr="00E822E6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&lt;5&gt;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E822E6" w:rsidRPr="00E822E6" w:rsidTr="00E822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&lt;6&gt;</w:t>
            </w:r>
          </w:p>
        </w:tc>
      </w:tr>
      <w:tr w:rsidR="00E822E6" w:rsidRPr="00E822E6" w:rsidTr="00E822E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2E6" w:rsidRPr="00E822E6" w:rsidTr="00E822E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27"/>
      <w:bookmarkEnd w:id="5"/>
      <w:r w:rsidRPr="00E822E6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29"/>
      <w:bookmarkEnd w:id="6"/>
      <w:r w:rsidRPr="00E822E6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E822E6" w:rsidRPr="00E822E6" w:rsidTr="00E822E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Вид собственности &lt;7&gt;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и источник средств &lt;8&gt;</w:t>
            </w:r>
          </w:p>
        </w:tc>
      </w:tr>
      <w:tr w:rsidR="00E822E6" w:rsidRPr="00E822E6" w:rsidTr="00E822E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2E6" w:rsidRPr="00E822E6" w:rsidTr="00E822E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Земельные участки &lt;9&gt;: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24"/>
      <w:bookmarkEnd w:id="7"/>
      <w:r w:rsidRPr="00E822E6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E822E6" w:rsidRPr="00E822E6" w:rsidTr="00E822E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Вид собственности &lt;10&gt;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E822E6" w:rsidRPr="00E822E6" w:rsidTr="00E822E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2E6" w:rsidRPr="00E822E6" w:rsidTr="00E822E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E6" w:rsidRPr="00E822E6" w:rsidRDefault="00E8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97"/>
      <w:bookmarkEnd w:id="8"/>
      <w:r w:rsidRPr="00E822E6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E822E6" w:rsidRPr="00E822E6" w:rsidTr="00E822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Вид и валюта счета &lt;11&gt;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Остаток на счете &lt;12&gt;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Сумма поступивших на счет денежных средств &lt;13&gt; (руб.)</w:t>
            </w:r>
          </w:p>
        </w:tc>
      </w:tr>
      <w:tr w:rsidR="00E822E6" w:rsidRPr="00E822E6" w:rsidTr="00E822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2E6" w:rsidRPr="00E822E6" w:rsidTr="00E822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30"/>
      <w:bookmarkEnd w:id="9"/>
      <w:r w:rsidRPr="00E822E6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32"/>
      <w:bookmarkEnd w:id="10"/>
      <w:r w:rsidRPr="00E822E6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E822E6" w:rsidRPr="00E822E6" w:rsidTr="00E822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 &lt;14&gt;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Уставный капитал &lt;15&gt;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Доля участия &lt;16&gt;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Основание участия &lt;17&gt;</w:t>
            </w:r>
          </w:p>
        </w:tc>
      </w:tr>
      <w:tr w:rsidR="00E822E6" w:rsidRPr="00E822E6" w:rsidTr="00E822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2E6" w:rsidRPr="00E822E6" w:rsidTr="00E822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77"/>
      <w:bookmarkEnd w:id="11"/>
      <w:r w:rsidRPr="00E822E6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E822E6" w:rsidRPr="00E822E6" w:rsidTr="00E822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Вид ценной бумаги &lt;18&gt;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Общая стоимость &lt;19&gt; (руб.)</w:t>
            </w:r>
          </w:p>
        </w:tc>
      </w:tr>
      <w:tr w:rsidR="00E822E6" w:rsidRPr="00E822E6" w:rsidTr="00E822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2E6" w:rsidRPr="00E822E6" w:rsidTr="00E822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Итого   по   разделу   5   "Сведения   о   ценных   бумагах" 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2E6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 (руб.), ______________________________________________________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33"/>
      <w:bookmarkEnd w:id="12"/>
      <w:r w:rsidRPr="00E822E6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35"/>
      <w:bookmarkEnd w:id="13"/>
      <w:r w:rsidRPr="00E822E6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&lt;20&gt;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E822E6" w:rsidRPr="00E822E6" w:rsidTr="00E822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Вид имущества &lt;21&gt;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 &lt;22&gt;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 &lt;23&gt;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E822E6" w:rsidRPr="00E822E6" w:rsidTr="00E822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2E6" w:rsidRPr="00E822E6" w:rsidTr="00E822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68"/>
      <w:bookmarkEnd w:id="14"/>
      <w:r w:rsidRPr="00E822E6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&lt;24&gt;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E822E6" w:rsidRPr="00E822E6" w:rsidTr="00E822E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 &lt;25&gt;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Кредитор (должник) &lt;26&gt;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 &lt;27&gt;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Сумма обязательства/размер обязательства по состоянию на отчетную дату &lt;28&gt;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Условия обязательства &lt;29&gt;</w:t>
            </w:r>
          </w:p>
        </w:tc>
      </w:tr>
      <w:tr w:rsidR="00E822E6" w:rsidRPr="00E822E6" w:rsidTr="00E822E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2E6" w:rsidRPr="00E822E6" w:rsidTr="00E822E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E6" w:rsidRPr="00E822E6" w:rsidTr="00E822E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2E6" w:rsidRPr="00E822E6" w:rsidRDefault="00E82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2E6" w:rsidRPr="00E822E6" w:rsidRDefault="00E822E6" w:rsidP="00E822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E822E6" w:rsidRPr="00E822E6" w:rsidRDefault="00E822E6" w:rsidP="00E822E6">
      <w:pPr>
        <w:rPr>
          <w:rFonts w:ascii="Times New Roman" w:hAnsi="Times New Roman" w:cs="Times New Roman"/>
          <w:sz w:val="24"/>
          <w:szCs w:val="24"/>
        </w:rPr>
        <w:sectPr w:rsidR="00E822E6" w:rsidRPr="00E822E6" w:rsidSect="00E822E6">
          <w:pgSz w:w="11905" w:h="16838"/>
          <w:pgMar w:top="1134" w:right="851" w:bottom="1134" w:left="1701" w:header="720" w:footer="720" w:gutter="0"/>
          <w:cols w:space="720"/>
        </w:sectPr>
      </w:pP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E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609"/>
      <w:bookmarkEnd w:id="15"/>
      <w:r w:rsidRPr="00E822E6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10"/>
      <w:bookmarkEnd w:id="16"/>
      <w:r w:rsidRPr="00E822E6">
        <w:rPr>
          <w:rFonts w:ascii="Times New Roman" w:hAnsi="Times New Roman" w:cs="Times New Roman"/>
          <w:sz w:val="24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611"/>
      <w:bookmarkEnd w:id="17"/>
      <w:r w:rsidRPr="00E822E6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612"/>
      <w:bookmarkEnd w:id="18"/>
      <w:r w:rsidRPr="00E822E6">
        <w:rPr>
          <w:rFonts w:ascii="Times New Roman" w:hAnsi="Times New Roman" w:cs="Times New Roman"/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613"/>
      <w:bookmarkEnd w:id="19"/>
      <w:r w:rsidRPr="00E822E6">
        <w:rPr>
          <w:rFonts w:ascii="Times New Roman" w:hAnsi="Times New Roman" w:cs="Times New Roman"/>
          <w:sz w:val="24"/>
          <w:szCs w:val="24"/>
        </w:rPr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E822E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822E6">
        <w:rPr>
          <w:rFonts w:ascii="Times New Roman" w:hAnsi="Times New Roman" w:cs="Times New Roman"/>
          <w:sz w:val="24"/>
          <w:szCs w:val="24"/>
        </w:rPr>
        <w:t xml:space="preserve">. N 230-ФЗ "О 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614"/>
      <w:bookmarkEnd w:id="20"/>
      <w:r w:rsidRPr="00E822E6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615"/>
      <w:bookmarkEnd w:id="21"/>
      <w:r w:rsidRPr="00E822E6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616"/>
      <w:bookmarkEnd w:id="22"/>
      <w:r w:rsidRPr="00E822E6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E822E6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822E6">
        <w:rPr>
          <w:rFonts w:ascii="Times New Roman" w:hAnsi="Times New Roman" w:cs="Times New Roman"/>
          <w:sz w:val="24"/>
          <w:szCs w:val="24"/>
        </w:rP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617"/>
      <w:bookmarkEnd w:id="23"/>
      <w:r w:rsidRPr="00E822E6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618"/>
      <w:bookmarkEnd w:id="24"/>
      <w:r w:rsidRPr="00E822E6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619"/>
      <w:bookmarkEnd w:id="25"/>
      <w:r w:rsidRPr="00E822E6">
        <w:rPr>
          <w:rFonts w:ascii="Times New Roman" w:hAnsi="Times New Roman" w:cs="Times New Roman"/>
          <w:sz w:val="24"/>
          <w:szCs w:val="24"/>
        </w:rPr>
        <w:lastRenderedPageBreak/>
        <w:t>&lt;11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620"/>
      <w:bookmarkEnd w:id="26"/>
      <w:r w:rsidRPr="00E822E6">
        <w:rPr>
          <w:rFonts w:ascii="Times New Roman" w:hAnsi="Times New Roman" w:cs="Times New Roman"/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621"/>
      <w:bookmarkEnd w:id="27"/>
      <w:r w:rsidRPr="00E822E6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622"/>
      <w:bookmarkEnd w:id="28"/>
      <w:r w:rsidRPr="00E822E6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623"/>
      <w:bookmarkEnd w:id="29"/>
      <w:r w:rsidRPr="00E822E6">
        <w:rPr>
          <w:rFonts w:ascii="Times New Roman" w:hAnsi="Times New Roman" w:cs="Times New Roman"/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624"/>
      <w:bookmarkEnd w:id="30"/>
      <w:r w:rsidRPr="00E822E6">
        <w:rPr>
          <w:rFonts w:ascii="Times New Roman" w:hAnsi="Times New Roman" w:cs="Times New Roman"/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625"/>
      <w:bookmarkEnd w:id="31"/>
      <w:r w:rsidRPr="00E822E6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626"/>
      <w:bookmarkEnd w:id="32"/>
      <w:r w:rsidRPr="00E822E6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627"/>
      <w:bookmarkEnd w:id="33"/>
      <w:r w:rsidRPr="00E822E6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628"/>
      <w:bookmarkEnd w:id="34"/>
      <w:r w:rsidRPr="00E822E6"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629"/>
      <w:bookmarkEnd w:id="35"/>
      <w:r w:rsidRPr="00E822E6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630"/>
      <w:bookmarkEnd w:id="36"/>
      <w:r w:rsidRPr="00E822E6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631"/>
      <w:bookmarkEnd w:id="37"/>
      <w:r w:rsidRPr="00E822E6">
        <w:rPr>
          <w:rFonts w:ascii="Times New Roman" w:hAnsi="Times New Roman" w:cs="Times New Roman"/>
          <w:sz w:val="24"/>
          <w:szCs w:val="24"/>
        </w:rPr>
        <w:t>&lt;23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632"/>
      <w:bookmarkEnd w:id="38"/>
      <w:r w:rsidRPr="00E822E6">
        <w:rPr>
          <w:rFonts w:ascii="Times New Roman" w:hAnsi="Times New Roman" w:cs="Times New Roman"/>
          <w:sz w:val="24"/>
          <w:szCs w:val="24"/>
        </w:rPr>
        <w:lastRenderedPageBreak/>
        <w:t>&lt;24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633"/>
      <w:bookmarkEnd w:id="39"/>
      <w:r w:rsidRPr="00E822E6"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634"/>
      <w:bookmarkEnd w:id="40"/>
      <w:r w:rsidRPr="00E822E6"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635"/>
      <w:bookmarkEnd w:id="41"/>
      <w:r w:rsidRPr="00E822E6"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636"/>
      <w:bookmarkEnd w:id="42"/>
      <w:r w:rsidRPr="00E822E6"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637"/>
      <w:bookmarkEnd w:id="43"/>
      <w:r w:rsidRPr="00E822E6">
        <w:rPr>
          <w:rFonts w:ascii="Times New Roman" w:hAnsi="Times New Roman" w:cs="Times New Roman"/>
          <w:sz w:val="24"/>
          <w:szCs w:val="24"/>
        </w:rPr>
        <w:t>&lt;29</w:t>
      </w:r>
      <w:proofErr w:type="gramStart"/>
      <w:r w:rsidRPr="00E822E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822E6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822E6" w:rsidRPr="00E822E6" w:rsidRDefault="00E822E6" w:rsidP="00E822E6">
      <w:pPr>
        <w:rPr>
          <w:rFonts w:ascii="Times New Roman" w:hAnsi="Times New Roman" w:cs="Times New Roman"/>
          <w:sz w:val="24"/>
          <w:szCs w:val="24"/>
        </w:rPr>
      </w:pPr>
    </w:p>
    <w:p w:rsidR="00D57924" w:rsidRPr="00E822E6" w:rsidRDefault="00D57924" w:rsidP="00E822E6">
      <w:pPr>
        <w:rPr>
          <w:rFonts w:ascii="Times New Roman" w:hAnsi="Times New Roman" w:cs="Times New Roman"/>
          <w:sz w:val="24"/>
          <w:szCs w:val="24"/>
        </w:rPr>
      </w:pPr>
    </w:p>
    <w:sectPr w:rsidR="00D57924" w:rsidRPr="00E822E6" w:rsidSect="00E822E6">
      <w:pgSz w:w="11905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924"/>
    <w:rsid w:val="00237444"/>
    <w:rsid w:val="00CD0A80"/>
    <w:rsid w:val="00D57924"/>
    <w:rsid w:val="00DC48E3"/>
    <w:rsid w:val="00E8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44"/>
  </w:style>
  <w:style w:type="paragraph" w:styleId="1">
    <w:name w:val="heading 1"/>
    <w:basedOn w:val="a"/>
    <w:link w:val="10"/>
    <w:uiPriority w:val="9"/>
    <w:qFormat/>
    <w:rsid w:val="00DC48E3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9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9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48E3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a6">
    <w:name w:val="Normal (Web)"/>
    <w:basedOn w:val="a"/>
    <w:uiPriority w:val="99"/>
    <w:semiHidden/>
    <w:unhideWhenUsed/>
    <w:rsid w:val="00DC48E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unhideWhenUsed/>
    <w:rsid w:val="00E822E6"/>
    <w:rPr>
      <w:color w:val="0000FF"/>
      <w:u w:val="single"/>
    </w:rPr>
  </w:style>
  <w:style w:type="paragraph" w:customStyle="1" w:styleId="ConsPlusNonformat">
    <w:name w:val="ConsPlusNonformat"/>
    <w:rsid w:val="00E82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8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9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686175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10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72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23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55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511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05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59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anker.ru/law/ukaz-prezidenta-rf-ot-23062014-n-4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law/ukaz-prezidenta-rf-ot-23062014-n-460" TargetMode="External"/><Relationship Id="rId5" Type="http://schemas.openxmlformats.org/officeDocument/2006/relationships/hyperlink" Target="http://blanker.ru/law/ukaz-prezidenta-rf-ot-23062014-n-460" TargetMode="External"/><Relationship Id="rId4" Type="http://schemas.openxmlformats.org/officeDocument/2006/relationships/hyperlink" Target="http://blanker.ru/law/ukaz-prezidenta-rf-ot-23062014-n-4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3160</Words>
  <Characters>18014</Characters>
  <Application>Microsoft Office Word</Application>
  <DocSecurity>0</DocSecurity>
  <Lines>150</Lines>
  <Paragraphs>42</Paragraphs>
  <ScaleCrop>false</ScaleCrop>
  <Company/>
  <LinksUpToDate>false</LinksUpToDate>
  <CharactersWithSpaces>21132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2016-09-01T09:50:00Z</cp:lastPrinted>
  <dcterms:created xsi:type="dcterms:W3CDTF">2016-09-01T09:44:00Z</dcterms:created>
  <dcterms:modified xsi:type="dcterms:W3CDTF">2016-09-01T10:11:00Z</dcterms:modified>
</cp:coreProperties>
</file>