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D9" w:rsidRDefault="000A0ED9" w:rsidP="000A0ED9"/>
    <w:p w:rsidR="000A0ED9" w:rsidRDefault="000A0ED9" w:rsidP="000A0ED9">
      <w:pPr>
        <w:pStyle w:val="Postan"/>
        <w:rPr>
          <w:bCs/>
          <w:color w:val="0000FF"/>
          <w:spacing w:val="40"/>
          <w:sz w:val="22"/>
          <w:szCs w:val="22"/>
        </w:rPr>
      </w:pPr>
    </w:p>
    <w:p w:rsidR="000A0ED9" w:rsidRDefault="000A0ED9" w:rsidP="000A0ED9"/>
    <w:p w:rsidR="000A0ED9" w:rsidRDefault="000A0ED9" w:rsidP="000A0ED9">
      <w:pPr>
        <w:widowControl w:val="0"/>
        <w:jc w:val="center"/>
      </w:pPr>
      <w:r>
        <w:rPr>
          <w:noProof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ED9" w:rsidRDefault="000A0ED9" w:rsidP="000A0ED9">
      <w:pPr>
        <w:widowControl w:val="0"/>
        <w:jc w:val="center"/>
        <w:rPr>
          <w:bCs/>
          <w:snapToGrid w:val="0"/>
        </w:rPr>
      </w:pPr>
    </w:p>
    <w:p w:rsidR="000A0ED9" w:rsidRPr="000A0ED9" w:rsidRDefault="000A0ED9" w:rsidP="000A0ED9">
      <w:pPr>
        <w:jc w:val="center"/>
        <w:rPr>
          <w:b/>
          <w:sz w:val="28"/>
          <w:szCs w:val="28"/>
        </w:rPr>
      </w:pPr>
      <w:r w:rsidRPr="000A0ED9">
        <w:rPr>
          <w:b/>
          <w:sz w:val="28"/>
          <w:szCs w:val="28"/>
        </w:rPr>
        <w:t>АДМИНИСТРАЦИЯ</w:t>
      </w:r>
    </w:p>
    <w:p w:rsidR="000A0ED9" w:rsidRPr="000A0ED9" w:rsidRDefault="000A0ED9" w:rsidP="000A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КИЕВСКОГО</w:t>
      </w:r>
      <w:r w:rsidRPr="000A0ED9">
        <w:rPr>
          <w:b/>
          <w:sz w:val="28"/>
          <w:szCs w:val="28"/>
        </w:rPr>
        <w:t xml:space="preserve">  СЕЛЬСКОГО  ПОСЕЛЕНИЯ</w:t>
      </w:r>
    </w:p>
    <w:p w:rsidR="000A0ED9" w:rsidRDefault="000A0ED9" w:rsidP="000A0ED9">
      <w:pPr>
        <w:rPr>
          <w:sz w:val="32"/>
          <w:szCs w:val="32"/>
        </w:rPr>
      </w:pPr>
    </w:p>
    <w:p w:rsidR="000A0ED9" w:rsidRPr="000A0ED9" w:rsidRDefault="000A0ED9" w:rsidP="000A0ED9">
      <w:pPr>
        <w:jc w:val="center"/>
        <w:rPr>
          <w:b/>
          <w:sz w:val="28"/>
          <w:szCs w:val="28"/>
        </w:rPr>
      </w:pPr>
      <w:r w:rsidRPr="000A0ED9">
        <w:rPr>
          <w:b/>
          <w:sz w:val="28"/>
          <w:szCs w:val="28"/>
        </w:rPr>
        <w:t>ПОСТАНОВЛЕНИЕ</w:t>
      </w:r>
    </w:p>
    <w:p w:rsidR="000A0ED9" w:rsidRDefault="000A0ED9" w:rsidP="000A0ED9">
      <w:pPr>
        <w:jc w:val="center"/>
        <w:rPr>
          <w:sz w:val="40"/>
          <w:szCs w:val="40"/>
        </w:rPr>
      </w:pPr>
    </w:p>
    <w:p w:rsidR="000A0ED9" w:rsidRDefault="006A0825" w:rsidP="000A0E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от.11</w:t>
      </w:r>
      <w:r w:rsidR="000A0ED9">
        <w:rPr>
          <w:b/>
          <w:sz w:val="28"/>
          <w:szCs w:val="28"/>
        </w:rPr>
        <w:t>.01.201</w:t>
      </w:r>
      <w:r>
        <w:rPr>
          <w:b/>
          <w:sz w:val="28"/>
          <w:szCs w:val="28"/>
        </w:rPr>
        <w:t>6</w:t>
      </w:r>
      <w:r w:rsidR="000A0ED9">
        <w:rPr>
          <w:b/>
          <w:sz w:val="28"/>
          <w:szCs w:val="28"/>
        </w:rPr>
        <w:t xml:space="preserve"> года                           с. Киевка                                           № </w:t>
      </w:r>
      <w:r>
        <w:rPr>
          <w:b/>
          <w:sz w:val="28"/>
          <w:szCs w:val="28"/>
        </w:rPr>
        <w:t>1</w:t>
      </w:r>
    </w:p>
    <w:tbl>
      <w:tblPr>
        <w:tblW w:w="915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"/>
        <w:gridCol w:w="3552"/>
        <w:gridCol w:w="1593"/>
        <w:gridCol w:w="386"/>
        <w:gridCol w:w="3548"/>
      </w:tblGrid>
      <w:tr w:rsidR="000A0ED9" w:rsidTr="000A0ED9">
        <w:trPr>
          <w:gridBefore w:val="1"/>
          <w:wBefore w:w="72" w:type="dxa"/>
        </w:trPr>
        <w:tc>
          <w:tcPr>
            <w:tcW w:w="3554" w:type="dxa"/>
          </w:tcPr>
          <w:p w:rsidR="000A0ED9" w:rsidRDefault="000A0ED9">
            <w:pPr>
              <w:rPr>
                <w:b/>
                <w:color w:val="000080"/>
                <w:sz w:val="28"/>
                <w:szCs w:val="28"/>
              </w:rPr>
            </w:pPr>
          </w:p>
          <w:p w:rsidR="00011C49" w:rsidRDefault="00011C49">
            <w:pPr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0A0ED9" w:rsidRDefault="000A0ED9">
            <w:pPr>
              <w:ind w:left="-96" w:right="-44"/>
              <w:jc w:val="center"/>
              <w:rPr>
                <w:color w:val="000080"/>
              </w:rPr>
            </w:pPr>
          </w:p>
        </w:tc>
        <w:tc>
          <w:tcPr>
            <w:tcW w:w="3550" w:type="dxa"/>
          </w:tcPr>
          <w:p w:rsidR="000A0ED9" w:rsidRDefault="000A0ED9">
            <w:pPr>
              <w:jc w:val="center"/>
              <w:rPr>
                <w:b/>
                <w:color w:val="000080"/>
                <w:sz w:val="16"/>
                <w:szCs w:val="16"/>
              </w:rPr>
            </w:pPr>
          </w:p>
        </w:tc>
      </w:tr>
      <w:tr w:rsidR="000A0ED9" w:rsidTr="000A0ED9">
        <w:trPr>
          <w:gridAfter w:val="2"/>
          <w:wAfter w:w="3936" w:type="dxa"/>
        </w:trPr>
        <w:tc>
          <w:tcPr>
            <w:tcW w:w="52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D9" w:rsidRDefault="000A0ED9">
            <w:pPr>
              <w:rPr>
                <w:b/>
              </w:rPr>
            </w:pPr>
            <w:r>
              <w:rPr>
                <w:b/>
              </w:rPr>
              <w:t>Об утверждении Комплексного плана мероприятий по обеспечению межэтнического согласия в муниципальном образовании  «Киевское сельское поселение» на 201</w:t>
            </w:r>
            <w:r w:rsidR="006A0825">
              <w:rPr>
                <w:b/>
              </w:rPr>
              <w:t>6</w:t>
            </w:r>
            <w:r>
              <w:rPr>
                <w:b/>
              </w:rPr>
              <w:t xml:space="preserve"> год»</w:t>
            </w:r>
          </w:p>
          <w:p w:rsidR="000A0ED9" w:rsidRDefault="000A0ED9">
            <w:pPr>
              <w:rPr>
                <w:b/>
              </w:rPr>
            </w:pPr>
          </w:p>
        </w:tc>
      </w:tr>
    </w:tbl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>
      <w:r>
        <w:t xml:space="preserve">         </w:t>
      </w:r>
      <w:r>
        <w:tab/>
      </w:r>
    </w:p>
    <w:p w:rsidR="00011C49" w:rsidRDefault="00011C49" w:rsidP="00011C49">
      <w:pPr>
        <w:jc w:val="both"/>
      </w:pPr>
      <w:r>
        <w:t xml:space="preserve">          В</w:t>
      </w:r>
      <w:r w:rsidRPr="00086002">
        <w:t xml:space="preserve">о исполнение </w:t>
      </w:r>
      <w:r>
        <w:t>абзаца второго подпункта «б» пункта 2 Указа Президента Российской Федерации от 07.05.2012 года № 602 « Об обеспечении межнационального согласия».</w:t>
      </w:r>
    </w:p>
    <w:p w:rsidR="000A0ED9" w:rsidRDefault="000A0ED9" w:rsidP="000A0ED9">
      <w:pPr>
        <w:jc w:val="both"/>
      </w:pPr>
    </w:p>
    <w:p w:rsidR="000A0ED9" w:rsidRDefault="000A0ED9" w:rsidP="000A0ED9">
      <w:pPr>
        <w:jc w:val="both"/>
      </w:pPr>
    </w:p>
    <w:p w:rsidR="000A0ED9" w:rsidRDefault="000A0ED9" w:rsidP="000A0ED9">
      <w:pPr>
        <w:jc w:val="center"/>
        <w:rPr>
          <w:b/>
        </w:rPr>
      </w:pPr>
      <w:r>
        <w:rPr>
          <w:b/>
        </w:rPr>
        <w:t>ПОСТАНОВЛЯЮ:</w:t>
      </w:r>
    </w:p>
    <w:p w:rsidR="000A0ED9" w:rsidRDefault="000A0ED9" w:rsidP="000A0ED9">
      <w:pPr>
        <w:jc w:val="both"/>
      </w:pPr>
    </w:p>
    <w:p w:rsidR="000A0ED9" w:rsidRDefault="000A0ED9" w:rsidP="000A0ED9">
      <w:pPr>
        <w:ind w:firstLine="720"/>
        <w:jc w:val="both"/>
      </w:pPr>
      <w:r>
        <w:t xml:space="preserve">1. Утвердить Комплексный план мероприятий по обеспечению межэтнического согласия в </w:t>
      </w:r>
      <w:r w:rsidR="00011C49">
        <w:t>Киевском</w:t>
      </w:r>
      <w:r>
        <w:t xml:space="preserve"> сельском поселении на 201</w:t>
      </w:r>
      <w:r w:rsidR="006A0825">
        <w:t>6</w:t>
      </w:r>
      <w:r>
        <w:t xml:space="preserve"> год согласно приложению.</w:t>
      </w:r>
    </w:p>
    <w:p w:rsidR="000A0ED9" w:rsidRDefault="000A0ED9" w:rsidP="000A0ED9">
      <w:pPr>
        <w:ind w:firstLine="720"/>
        <w:jc w:val="both"/>
      </w:pPr>
    </w:p>
    <w:p w:rsidR="000A0ED9" w:rsidRDefault="000A0ED9" w:rsidP="000A0ED9">
      <w:r>
        <w:t xml:space="preserve">           2.    Признать утратившим силу  постановление Администрации Киевского</w:t>
      </w:r>
      <w:r w:rsidR="006A0825">
        <w:t xml:space="preserve"> сельского поселения от 30.01</w:t>
      </w:r>
      <w:r>
        <w:t>.201</w:t>
      </w:r>
      <w:r w:rsidR="006A0825">
        <w:t>5</w:t>
      </w:r>
      <w:r>
        <w:t xml:space="preserve">  № </w:t>
      </w:r>
      <w:r w:rsidR="006A0825">
        <w:t>9</w:t>
      </w:r>
      <w:r>
        <w:t xml:space="preserve"> «Об утверждении Комплексного плана мероприятий по </w:t>
      </w:r>
      <w:r w:rsidR="006A0825">
        <w:t>обеспечению межэтнического согласия  в муниципальном образовании   «</w:t>
      </w:r>
      <w:r>
        <w:t xml:space="preserve"> </w:t>
      </w:r>
      <w:r w:rsidR="00011C49">
        <w:t>Киевско</w:t>
      </w:r>
      <w:r w:rsidR="006A0825">
        <w:t>е сельское</w:t>
      </w:r>
      <w:r>
        <w:t xml:space="preserve"> поселени</w:t>
      </w:r>
      <w:r w:rsidR="006A0825">
        <w:t>е</w:t>
      </w:r>
      <w:r>
        <w:t xml:space="preserve"> на 201</w:t>
      </w:r>
      <w:r w:rsidR="006A0825">
        <w:t>5</w:t>
      </w:r>
      <w:r>
        <w:t xml:space="preserve"> год». </w:t>
      </w:r>
    </w:p>
    <w:p w:rsidR="000A0ED9" w:rsidRDefault="000A0ED9" w:rsidP="000A0ED9">
      <w:pPr>
        <w:jc w:val="both"/>
      </w:pPr>
    </w:p>
    <w:p w:rsidR="000A0ED9" w:rsidRDefault="000A0ED9" w:rsidP="000A0ED9">
      <w:pPr>
        <w:jc w:val="both"/>
      </w:pPr>
      <w:r>
        <w:t xml:space="preserve">           3. 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0A0ED9" w:rsidRDefault="000A0ED9" w:rsidP="000A0ED9">
      <w:pPr>
        <w:jc w:val="both"/>
      </w:pPr>
    </w:p>
    <w:p w:rsidR="000A0ED9" w:rsidRDefault="000A0ED9" w:rsidP="000A0ED9">
      <w:pPr>
        <w:jc w:val="both"/>
      </w:pPr>
    </w:p>
    <w:p w:rsidR="000A0ED9" w:rsidRDefault="000A0ED9" w:rsidP="000A0ED9">
      <w:pPr>
        <w:ind w:firstLine="706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Киевского</w:t>
      </w:r>
      <w:proofErr w:type="gramEnd"/>
    </w:p>
    <w:p w:rsidR="000A0ED9" w:rsidRDefault="000A0ED9" w:rsidP="000A0ED9">
      <w:pPr>
        <w:ind w:firstLine="706"/>
        <w:jc w:val="both"/>
        <w:rPr>
          <w:b/>
        </w:rPr>
      </w:pPr>
      <w:r>
        <w:rPr>
          <w:b/>
        </w:rPr>
        <w:t xml:space="preserve"> сельского поселения                                                            </w:t>
      </w:r>
      <w:r w:rsidR="00011C49">
        <w:rPr>
          <w:b/>
        </w:rPr>
        <w:t>Г.Г.Головченко</w:t>
      </w:r>
    </w:p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>
      <w:pPr>
        <w:jc w:val="center"/>
      </w:pPr>
    </w:p>
    <w:p w:rsidR="000A0ED9" w:rsidRDefault="000A0ED9" w:rsidP="000A0ED9">
      <w:pPr>
        <w:sectPr w:rsidR="000A0ED9">
          <w:pgSz w:w="11906" w:h="16838"/>
          <w:pgMar w:top="288" w:right="720" w:bottom="288" w:left="1872" w:header="706" w:footer="706" w:gutter="0"/>
          <w:cols w:space="720"/>
        </w:sectPr>
      </w:pPr>
    </w:p>
    <w:p w:rsidR="000A0ED9" w:rsidRDefault="000A0ED9" w:rsidP="000A0ED9">
      <w:pPr>
        <w:jc w:val="right"/>
      </w:pPr>
      <w:r>
        <w:lastRenderedPageBreak/>
        <w:t>Приложение</w:t>
      </w:r>
    </w:p>
    <w:p w:rsidR="000A0ED9" w:rsidRDefault="000A0ED9" w:rsidP="000A0ED9">
      <w:pPr>
        <w:jc w:val="right"/>
      </w:pPr>
      <w:r>
        <w:t>к постановлению</w:t>
      </w:r>
    </w:p>
    <w:p w:rsidR="000A0ED9" w:rsidRDefault="000A0ED9" w:rsidP="000A0ED9">
      <w:pPr>
        <w:jc w:val="right"/>
      </w:pPr>
      <w:r>
        <w:t xml:space="preserve">Администрации </w:t>
      </w:r>
      <w:proofErr w:type="gramStart"/>
      <w:r>
        <w:t>Киевского</w:t>
      </w:r>
      <w:proofErr w:type="gramEnd"/>
      <w:r>
        <w:t xml:space="preserve"> </w:t>
      </w:r>
    </w:p>
    <w:p w:rsidR="000A0ED9" w:rsidRDefault="000A0ED9" w:rsidP="000A0ED9">
      <w:pPr>
        <w:jc w:val="right"/>
      </w:pPr>
      <w:r>
        <w:t>с/по</w:t>
      </w:r>
      <w:r w:rsidR="00011C49">
        <w:t xml:space="preserve">селения от </w:t>
      </w:r>
      <w:r w:rsidR="006A0825">
        <w:t>11</w:t>
      </w:r>
      <w:r>
        <w:t>.</w:t>
      </w:r>
      <w:r w:rsidR="00011C49">
        <w:t>01</w:t>
      </w:r>
      <w:r>
        <w:t>.201</w:t>
      </w:r>
      <w:r w:rsidR="00011C49">
        <w:t xml:space="preserve">5 № </w:t>
      </w:r>
      <w:r w:rsidR="006A0825">
        <w:t>1</w:t>
      </w:r>
    </w:p>
    <w:p w:rsidR="000A0ED9" w:rsidRDefault="000A0ED9" w:rsidP="000A0ED9">
      <w:pPr>
        <w:jc w:val="right"/>
      </w:pPr>
    </w:p>
    <w:p w:rsidR="000A0ED9" w:rsidRDefault="000A0ED9" w:rsidP="000A0ED9">
      <w:pPr>
        <w:jc w:val="center"/>
        <w:rPr>
          <w:b/>
        </w:rPr>
      </w:pPr>
      <w:r>
        <w:rPr>
          <w:b/>
        </w:rPr>
        <w:t>КОМПЛЕКСНЫЙ ПЛАН</w:t>
      </w:r>
    </w:p>
    <w:p w:rsidR="000A0ED9" w:rsidRDefault="000A0ED9" w:rsidP="000A0ED9">
      <w:pPr>
        <w:rPr>
          <w:b/>
        </w:rPr>
      </w:pPr>
      <w:r>
        <w:rPr>
          <w:b/>
        </w:rPr>
        <w:t>мероприятий по   обеспечению межэтнического согласия в муниципальном образовании  «Киевское сельское поселение» на 201</w:t>
      </w:r>
      <w:r w:rsidR="006A0825">
        <w:rPr>
          <w:b/>
        </w:rPr>
        <w:t>6</w:t>
      </w:r>
      <w:r>
        <w:rPr>
          <w:b/>
        </w:rPr>
        <w:t xml:space="preserve"> год»</w:t>
      </w:r>
    </w:p>
    <w:p w:rsidR="000A0ED9" w:rsidRDefault="000A0ED9" w:rsidP="000A0ED9">
      <w:pPr>
        <w:jc w:val="center"/>
      </w:pPr>
    </w:p>
    <w:tbl>
      <w:tblPr>
        <w:tblpPr w:leftFromText="180" w:rightFromText="180" w:vertAnchor="text" w:tblpX="828" w:tblpY="1"/>
        <w:tblOverlap w:val="never"/>
        <w:tblW w:w="14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107"/>
        <w:gridCol w:w="1741"/>
        <w:gridCol w:w="5301"/>
      </w:tblGrid>
      <w:tr w:rsidR="000A0ED9" w:rsidTr="000A0E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№</w:t>
            </w:r>
          </w:p>
          <w:p w:rsidR="000A0ED9" w:rsidRDefault="000A0ED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Дата проведения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выполнение</w:t>
            </w:r>
          </w:p>
        </w:tc>
      </w:tr>
      <w:tr w:rsidR="000A0ED9" w:rsidTr="000A0E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4</w:t>
            </w:r>
          </w:p>
        </w:tc>
      </w:tr>
      <w:tr w:rsidR="000A0ED9" w:rsidTr="000A0ED9">
        <w:tc>
          <w:tcPr>
            <w:tcW w:w="1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ind w:left="-108"/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Организационные мероприятия</w:t>
            </w:r>
          </w:p>
        </w:tc>
      </w:tr>
      <w:tr w:rsidR="000A0ED9" w:rsidTr="000A0E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1.1.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r>
              <w:t xml:space="preserve">Проведение лекций, посвященных воспитанию толерантности и профилактике экстремизма, укреплению активной гражданской позиции юных спортсменов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в течение года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 w:rsidP="00011C49">
            <w:pPr>
              <w:jc w:val="center"/>
            </w:pPr>
            <w:r>
              <w:t>МКУК «</w:t>
            </w:r>
            <w:proofErr w:type="gramStart"/>
            <w:r w:rsidR="00011C49">
              <w:t>Киевская</w:t>
            </w:r>
            <w:proofErr w:type="gramEnd"/>
            <w:r>
              <w:t xml:space="preserve">  ПБ»</w:t>
            </w:r>
          </w:p>
        </w:tc>
      </w:tr>
      <w:tr w:rsidR="000A0ED9" w:rsidTr="000A0E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1.2.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r>
              <w:t>Организация и проведение лекций  по вопросам межэтнических отношений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ежеквартально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МКУК «</w:t>
            </w:r>
            <w:proofErr w:type="gramStart"/>
            <w:r w:rsidR="00011C49">
              <w:t>Киевская</w:t>
            </w:r>
            <w:proofErr w:type="gramEnd"/>
            <w:r>
              <w:t xml:space="preserve"> ПБ»</w:t>
            </w:r>
          </w:p>
        </w:tc>
      </w:tr>
      <w:tr w:rsidR="000A0ED9" w:rsidTr="000A0E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1.3.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r>
              <w:t xml:space="preserve">Организация  профилактической работы по правилам поведения при возникновении  криминальных ситуаций в образовательных  учреждениях и при проведении  массовых  мероприятий </w:t>
            </w:r>
            <w:proofErr w:type="gramStart"/>
            <w:r>
              <w:t xml:space="preserve">( </w:t>
            </w:r>
            <w:proofErr w:type="gramEnd"/>
            <w:r>
              <w:t xml:space="preserve">встречи, беседы, классные часы и родительские собрания при участии  сотрудников правоохранительных органов)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По  плану в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МБОУ «</w:t>
            </w:r>
            <w:r w:rsidR="00011C49">
              <w:t>Киевская</w:t>
            </w:r>
            <w:r>
              <w:t xml:space="preserve">  СОШ»</w:t>
            </w:r>
          </w:p>
          <w:p w:rsidR="000A0ED9" w:rsidRDefault="000A0ED9">
            <w:pPr>
              <w:jc w:val="center"/>
            </w:pPr>
          </w:p>
        </w:tc>
      </w:tr>
      <w:tr w:rsidR="000A0ED9" w:rsidTr="000A0E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1.4.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r>
              <w:t>Организация и проведение заседаний Совета  по межнациональным отношениям при администрации  Киевского с/поселения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ежеквартально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Администрация Киевского сельского поселения</w:t>
            </w:r>
          </w:p>
        </w:tc>
      </w:tr>
      <w:tr w:rsidR="000A0ED9" w:rsidTr="000A0ED9">
        <w:trPr>
          <w:trHeight w:val="459"/>
        </w:trPr>
        <w:tc>
          <w:tcPr>
            <w:tcW w:w="1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  <w:rPr>
                <w:b/>
              </w:rPr>
            </w:pPr>
            <w:r>
              <w:rPr>
                <w:b/>
              </w:rPr>
              <w:t>2. научно-прикладные и учебные мероприятия</w:t>
            </w:r>
          </w:p>
        </w:tc>
      </w:tr>
      <w:tr w:rsidR="000A0ED9" w:rsidTr="000A0E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2.1.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9" w:rsidRDefault="000A0ED9">
            <w:r>
              <w:t>Организация работы, направленной на гармонизацию межэтнических отношений на территории поселения</w:t>
            </w:r>
          </w:p>
          <w:p w:rsidR="000A0ED9" w:rsidRDefault="000A0ED9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весь период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Администрация Киевского сельского поселения</w:t>
            </w:r>
          </w:p>
        </w:tc>
      </w:tr>
      <w:tr w:rsidR="000A0ED9" w:rsidTr="000A0E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2.2.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в течение года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9" w:rsidRDefault="000A0ED9">
            <w:pPr>
              <w:jc w:val="center"/>
            </w:pPr>
            <w:r>
              <w:t>МБОУ «</w:t>
            </w:r>
            <w:r w:rsidR="00011C49">
              <w:t>Киевская</w:t>
            </w:r>
            <w:r>
              <w:t xml:space="preserve">  СОШ»</w:t>
            </w:r>
          </w:p>
          <w:p w:rsidR="000A0ED9" w:rsidRDefault="000A0ED9" w:rsidP="00897FE4">
            <w:pPr>
              <w:jc w:val="center"/>
            </w:pPr>
          </w:p>
        </w:tc>
      </w:tr>
      <w:tr w:rsidR="000A0ED9" w:rsidTr="000A0E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</w:p>
        </w:tc>
      </w:tr>
      <w:tr w:rsidR="000A0ED9" w:rsidTr="000A0ED9">
        <w:tc>
          <w:tcPr>
            <w:tcW w:w="1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  <w:rPr>
                <w:b/>
              </w:rPr>
            </w:pPr>
            <w:r>
              <w:rPr>
                <w:b/>
              </w:rPr>
              <w:t>3.  Информационно-пропагандистские мероприятия</w:t>
            </w:r>
          </w:p>
        </w:tc>
      </w:tr>
      <w:tr w:rsidR="000A0ED9" w:rsidTr="000A0E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3.1.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r>
              <w:t>Участие в  молодёжной  акции в День солидарности в борьбе с терроризмом.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Сентябрь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Администрация Киевского сельского поселения</w:t>
            </w:r>
          </w:p>
        </w:tc>
      </w:tr>
      <w:tr w:rsidR="000A0ED9" w:rsidTr="000A0E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3.2.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r>
              <w:t xml:space="preserve">Организация и проведение спортивных мероприятий с участием </w:t>
            </w:r>
            <w:r>
              <w:lastRenderedPageBreak/>
              <w:t>представителей разных национальностей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lastRenderedPageBreak/>
              <w:t>Весь период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Администрация Киевского сельского поселения</w:t>
            </w:r>
          </w:p>
          <w:p w:rsidR="000A0ED9" w:rsidRDefault="000A0ED9">
            <w:pPr>
              <w:jc w:val="center"/>
            </w:pPr>
            <w:r>
              <w:lastRenderedPageBreak/>
              <w:t>Специалист  по ФК и спорту  и молодежной политике</w:t>
            </w:r>
          </w:p>
        </w:tc>
      </w:tr>
      <w:tr w:rsidR="000A0ED9" w:rsidTr="000A0E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r>
              <w:t>Организация и проведение мероприятия, посвященного Дню славянской письменности и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май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МКУК «</w:t>
            </w:r>
            <w:proofErr w:type="gramStart"/>
            <w:r w:rsidR="00011C49">
              <w:t>Киевская</w:t>
            </w:r>
            <w:proofErr w:type="gramEnd"/>
            <w:r>
              <w:t xml:space="preserve">  ПБ»</w:t>
            </w:r>
          </w:p>
        </w:tc>
      </w:tr>
      <w:tr w:rsidR="000A0ED9" w:rsidTr="000A0E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3.4.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r>
              <w:t>Участие в районном фестивале национальных   культур  «Народов Дона Дружная семья»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ноябрь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МКУК «</w:t>
            </w:r>
            <w:r w:rsidR="00897FE4">
              <w:t>Киевский</w:t>
            </w:r>
            <w:r>
              <w:t xml:space="preserve"> СДК»</w:t>
            </w:r>
          </w:p>
        </w:tc>
      </w:tr>
      <w:tr w:rsidR="000A0ED9" w:rsidTr="000A0ED9">
        <w:tc>
          <w:tcPr>
            <w:tcW w:w="1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  <w:rPr>
                <w:b/>
              </w:rPr>
            </w:pPr>
            <w:r>
              <w:rPr>
                <w:b/>
              </w:rPr>
              <w:t>4.  Мероприятия информационного обеспечения</w:t>
            </w:r>
          </w:p>
        </w:tc>
      </w:tr>
      <w:tr w:rsidR="000A0ED9" w:rsidTr="000A0ED9">
        <w:trPr>
          <w:trHeight w:val="9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4.1.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9" w:rsidRDefault="000A0ED9">
            <w:pPr>
              <w:jc w:val="both"/>
            </w:pPr>
            <w:r>
              <w:t>Освещение на сайте Администрации поселения о проведенных мероприятиях, направленных на профилактику экстремизма</w:t>
            </w:r>
          </w:p>
          <w:p w:rsidR="000A0ED9" w:rsidRDefault="000A0ED9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В течение года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proofErr w:type="gramStart"/>
            <w:r>
              <w:t>Администрация Киевского с/поселения</w:t>
            </w:r>
            <w:proofErr w:type="gramEnd"/>
          </w:p>
        </w:tc>
      </w:tr>
      <w:tr w:rsidR="000A0ED9" w:rsidTr="000A0ED9">
        <w:trPr>
          <w:trHeight w:val="9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4.2.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643EA1" w:rsidP="00643EA1">
            <w:r>
              <w:t>Организация уголков</w:t>
            </w:r>
            <w:r w:rsidR="000A0ED9">
              <w:t xml:space="preserve"> </w:t>
            </w:r>
            <w:r>
              <w:t>по профилактике экстремизма для учащихся и родителей в школе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9" w:rsidRDefault="000A0ED9">
            <w:pPr>
              <w:jc w:val="center"/>
            </w:pPr>
            <w:r>
              <w:t>МБОУ «</w:t>
            </w:r>
            <w:r w:rsidR="00011C49">
              <w:t>Киевская</w:t>
            </w:r>
            <w:r>
              <w:t xml:space="preserve">  СОШ»</w:t>
            </w:r>
          </w:p>
          <w:p w:rsidR="000A0ED9" w:rsidRDefault="000A0ED9" w:rsidP="00643EA1">
            <w:pPr>
              <w:jc w:val="center"/>
            </w:pPr>
          </w:p>
        </w:tc>
      </w:tr>
      <w:tr w:rsidR="000A0ED9" w:rsidTr="000A0ED9">
        <w:trPr>
          <w:trHeight w:val="5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4.3.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 w:rsidP="00643EA1">
            <w:r>
              <w:t xml:space="preserve">Организация тематических выставок  </w:t>
            </w:r>
            <w:r w:rsidR="00643EA1">
              <w:t>в библиотеке</w:t>
            </w:r>
            <w: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D9" w:rsidRDefault="000A0ED9">
            <w:pPr>
              <w:jc w:val="center"/>
            </w:pPr>
            <w:r>
              <w:t>в течение года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D9" w:rsidRDefault="000A0ED9">
            <w:pPr>
              <w:jc w:val="center"/>
            </w:pPr>
            <w:r>
              <w:t>МКУК «</w:t>
            </w:r>
            <w:proofErr w:type="gramStart"/>
            <w:r w:rsidR="00011C49">
              <w:t>Киевская</w:t>
            </w:r>
            <w:proofErr w:type="gramEnd"/>
            <w:r>
              <w:t xml:space="preserve">  ПБ»</w:t>
            </w:r>
          </w:p>
          <w:p w:rsidR="000A0ED9" w:rsidRDefault="000A0ED9" w:rsidP="00643EA1">
            <w:pPr>
              <w:jc w:val="center"/>
            </w:pPr>
            <w:r>
              <w:t xml:space="preserve"> </w:t>
            </w:r>
          </w:p>
        </w:tc>
      </w:tr>
    </w:tbl>
    <w:p w:rsidR="000A0ED9" w:rsidRDefault="000A0ED9" w:rsidP="000A0ED9">
      <w:pPr>
        <w:jc w:val="center"/>
      </w:pPr>
    </w:p>
    <w:p w:rsidR="000A0ED9" w:rsidRDefault="000A0ED9" w:rsidP="000A0ED9">
      <w:pPr>
        <w:jc w:val="center"/>
      </w:pPr>
    </w:p>
    <w:p w:rsidR="000A0ED9" w:rsidRDefault="000A0ED9" w:rsidP="000A0ED9">
      <w:pPr>
        <w:jc w:val="center"/>
      </w:pPr>
    </w:p>
    <w:p w:rsidR="000A0ED9" w:rsidRDefault="000A0ED9" w:rsidP="000A0ED9">
      <w:pPr>
        <w:jc w:val="center"/>
      </w:pPr>
    </w:p>
    <w:p w:rsidR="000A0ED9" w:rsidRDefault="000A0ED9" w:rsidP="000A0ED9">
      <w:pPr>
        <w:jc w:val="center"/>
      </w:pPr>
    </w:p>
    <w:p w:rsidR="000A0ED9" w:rsidRDefault="000A0ED9" w:rsidP="000A0ED9">
      <w:pPr>
        <w:jc w:val="center"/>
      </w:pPr>
    </w:p>
    <w:p w:rsidR="000A0ED9" w:rsidRDefault="000A0ED9" w:rsidP="000A0ED9">
      <w:pPr>
        <w:jc w:val="center"/>
      </w:pPr>
    </w:p>
    <w:p w:rsidR="000A0ED9" w:rsidRDefault="000A0ED9" w:rsidP="000A0ED9">
      <w:pPr>
        <w:jc w:val="center"/>
      </w:pPr>
    </w:p>
    <w:p w:rsidR="000A0ED9" w:rsidRDefault="000A0ED9" w:rsidP="000A0ED9">
      <w:pPr>
        <w:jc w:val="center"/>
      </w:pPr>
    </w:p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DC4013" w:rsidRDefault="00DC4013"/>
    <w:sectPr w:rsidR="00DC4013" w:rsidSect="000A0ED9">
      <w:pgSz w:w="16838" w:h="11906" w:orient="landscape"/>
      <w:pgMar w:top="851" w:right="289" w:bottom="720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ED9"/>
    <w:rsid w:val="00011C49"/>
    <w:rsid w:val="000762F8"/>
    <w:rsid w:val="000A0ED9"/>
    <w:rsid w:val="00335350"/>
    <w:rsid w:val="00643EA1"/>
    <w:rsid w:val="006A0825"/>
    <w:rsid w:val="006E0AA8"/>
    <w:rsid w:val="007E2C8B"/>
    <w:rsid w:val="00897FE4"/>
    <w:rsid w:val="00DC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A0ED9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0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E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4</cp:revision>
  <cp:lastPrinted>2016-01-18T13:01:00Z</cp:lastPrinted>
  <dcterms:created xsi:type="dcterms:W3CDTF">2015-02-06T09:21:00Z</dcterms:created>
  <dcterms:modified xsi:type="dcterms:W3CDTF">2016-01-18T13:02:00Z</dcterms:modified>
</cp:coreProperties>
</file>