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48C7" w:rsidRDefault="006448C7" w:rsidP="006448C7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2005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48C7" w:rsidRDefault="006448C7" w:rsidP="006448C7">
      <w:pPr>
        <w:widowControl w:val="0"/>
        <w:jc w:val="center"/>
        <w:rPr>
          <w:bCs/>
          <w:snapToGrid w:val="0"/>
          <w:sz w:val="22"/>
        </w:rPr>
      </w:pPr>
    </w:p>
    <w:p w:rsidR="006448C7" w:rsidRDefault="006448C7" w:rsidP="006448C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 w:rsidR="005D3B33">
        <w:rPr>
          <w:rFonts w:ascii="Times New Roman" w:hAnsi="Times New Roman"/>
          <w:b/>
          <w:sz w:val="28"/>
          <w:szCs w:val="28"/>
        </w:rPr>
        <w:t xml:space="preserve"> КИЕВСКОГО СЕЛЬСКОГО ПОСЕЛЕНИЯ</w:t>
      </w:r>
    </w:p>
    <w:p w:rsidR="006448C7" w:rsidRDefault="006448C7" w:rsidP="006448C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448C7" w:rsidRDefault="006448C7" w:rsidP="006448C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6448C7" w:rsidRDefault="006448C7" w:rsidP="006448C7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6448C7" w:rsidRDefault="00026E4B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1</w:t>
      </w:r>
      <w:r w:rsidR="005E2B84">
        <w:rPr>
          <w:rFonts w:ascii="Times New Roman CYR" w:hAnsi="Times New Roman CYR" w:cs="Times New Roman CYR"/>
          <w:sz w:val="28"/>
          <w:szCs w:val="28"/>
        </w:rPr>
        <w:t>0</w:t>
      </w:r>
      <w:bookmarkStart w:id="0" w:name="_GoBack"/>
      <w:bookmarkEnd w:id="0"/>
      <w:r w:rsidR="006448C7">
        <w:rPr>
          <w:rFonts w:ascii="Times New Roman CYR" w:hAnsi="Times New Roman CYR" w:cs="Times New Roman CYR"/>
          <w:sz w:val="28"/>
          <w:szCs w:val="28"/>
        </w:rPr>
        <w:t>.0</w:t>
      </w:r>
      <w:r w:rsidR="005E2B84">
        <w:rPr>
          <w:rFonts w:ascii="Times New Roman CYR" w:hAnsi="Times New Roman CYR" w:cs="Times New Roman CYR"/>
          <w:sz w:val="28"/>
          <w:szCs w:val="28"/>
        </w:rPr>
        <w:t>6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.2025                                           № </w:t>
      </w:r>
      <w:r>
        <w:rPr>
          <w:rFonts w:ascii="Times New Roman CYR" w:hAnsi="Times New Roman CYR" w:cs="Times New Roman CYR"/>
          <w:sz w:val="28"/>
          <w:szCs w:val="28"/>
        </w:rPr>
        <w:t>101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                    </w:t>
      </w:r>
      <w:r w:rsidR="005D3B33">
        <w:rPr>
          <w:rFonts w:ascii="Times New Roman CYR" w:hAnsi="Times New Roman CYR" w:cs="Times New Roman CYR"/>
          <w:sz w:val="28"/>
          <w:szCs w:val="28"/>
        </w:rPr>
        <w:t xml:space="preserve">             </w:t>
      </w:r>
      <w:r w:rsidR="006448C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D3B33">
        <w:rPr>
          <w:rFonts w:ascii="Times New Roman CYR" w:hAnsi="Times New Roman CYR" w:cs="Times New Roman CYR"/>
          <w:sz w:val="28"/>
          <w:szCs w:val="28"/>
        </w:rPr>
        <w:t>с. Киевка</w:t>
      </w:r>
    </w:p>
    <w:p w:rsidR="006448C7" w:rsidRDefault="006448C7" w:rsidP="006448C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6448C7" w:rsidRDefault="006448C7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6448C7" w:rsidRDefault="005D3B33" w:rsidP="006448C7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Киевского</w:t>
      </w:r>
      <w:r w:rsidR="006448C7">
        <w:rPr>
          <w:b/>
          <w:sz w:val="28"/>
          <w:szCs w:val="28"/>
        </w:rPr>
        <w:t xml:space="preserve"> сельского поселения</w:t>
      </w:r>
    </w:p>
    <w:p w:rsidR="006448C7" w:rsidRDefault="006448C7" w:rsidP="006448C7">
      <w:pPr>
        <w:rPr>
          <w:b/>
          <w:sz w:val="28"/>
          <w:szCs w:val="28"/>
        </w:rPr>
      </w:pPr>
    </w:p>
    <w:p w:rsidR="006448C7" w:rsidRPr="005D0777" w:rsidRDefault="006448C7" w:rsidP="006448C7">
      <w:pPr>
        <w:ind w:firstLine="709"/>
        <w:jc w:val="both"/>
      </w:pPr>
      <w:r w:rsidRPr="005D0777"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 w:rsidRPr="005D0777">
        <w:t>адресообразующих</w:t>
      </w:r>
      <w:proofErr w:type="spellEnd"/>
      <w:r w:rsidRPr="005D0777">
        <w:t xml:space="preserve"> элементов»,          </w:t>
      </w:r>
    </w:p>
    <w:p w:rsidR="006448C7" w:rsidRPr="005D0777" w:rsidRDefault="006448C7" w:rsidP="006448C7">
      <w:pPr>
        <w:ind w:firstLine="709"/>
        <w:jc w:val="both"/>
      </w:pPr>
      <w:r w:rsidRPr="005D0777">
        <w:t xml:space="preserve">                                                        </w:t>
      </w:r>
    </w:p>
    <w:p w:rsidR="006448C7" w:rsidRPr="005D0777" w:rsidRDefault="006448C7" w:rsidP="006448C7">
      <w:pPr>
        <w:autoSpaceDE w:val="0"/>
        <w:autoSpaceDN w:val="0"/>
        <w:adjustRightInd w:val="0"/>
        <w:jc w:val="center"/>
        <w:rPr>
          <w:b/>
          <w:bCs/>
        </w:rPr>
      </w:pPr>
      <w:r w:rsidRPr="005D0777">
        <w:rPr>
          <w:b/>
          <w:bCs/>
        </w:rPr>
        <w:t>ПОСТАНОВЛЯЮ:</w:t>
      </w:r>
    </w:p>
    <w:p w:rsidR="006448C7" w:rsidRPr="005D0777" w:rsidRDefault="006448C7" w:rsidP="006448C7">
      <w:pPr>
        <w:autoSpaceDE w:val="0"/>
        <w:autoSpaceDN w:val="0"/>
        <w:adjustRightInd w:val="0"/>
        <w:jc w:val="center"/>
        <w:rPr>
          <w:b/>
          <w:bCs/>
        </w:rPr>
      </w:pPr>
    </w:p>
    <w:p w:rsidR="000B01E9" w:rsidRDefault="005D0777" w:rsidP="000B01E9">
      <w:pPr>
        <w:pStyle w:val="2"/>
        <w:numPr>
          <w:ilvl w:val="0"/>
          <w:numId w:val="3"/>
        </w:numPr>
        <w:rPr>
          <w:szCs w:val="24"/>
          <w:shd w:val="clear" w:color="auto" w:fill="FFFFFF" w:themeFill="background1"/>
        </w:rPr>
      </w:pPr>
      <w:r w:rsidRPr="005D0777">
        <w:t xml:space="preserve"> </w:t>
      </w:r>
      <w:r w:rsidR="000B01E9">
        <w:rPr>
          <w:szCs w:val="24"/>
        </w:rPr>
        <w:t xml:space="preserve">Изменить адрес </w:t>
      </w:r>
      <w:r w:rsidR="000B01E9">
        <w:rPr>
          <w:szCs w:val="24"/>
          <w:shd w:val="clear" w:color="auto" w:fill="FFFFFF" w:themeFill="background1"/>
        </w:rPr>
        <w:t xml:space="preserve">нежилому зданию кошара (кадастровым номер 61:32:0600003:1289) по адресу: </w:t>
      </w:r>
      <w:r w:rsidR="000B01E9">
        <w:rPr>
          <w:szCs w:val="24"/>
        </w:rPr>
        <w:t xml:space="preserve">Ростовская область, Ремонтненский район, Киевское сельское поселение, расположен примерно в 2,0 км, на юг от х. Раздольный, 7 отарный участок </w:t>
      </w:r>
    </w:p>
    <w:p w:rsidR="006448C7" w:rsidRDefault="000B01E9" w:rsidP="000B01E9">
      <w:pPr>
        <w:ind w:left="300"/>
        <w:jc w:val="both"/>
        <w:rPr>
          <w:shd w:val="clear" w:color="auto" w:fill="FFFFFF" w:themeFill="background1"/>
        </w:rPr>
      </w:pPr>
      <w:r>
        <w:rPr>
          <w:b/>
          <w:u w:val="single"/>
          <w:shd w:val="clear" w:color="auto" w:fill="F8F8F8"/>
        </w:rPr>
        <w:t xml:space="preserve"> </w:t>
      </w:r>
      <w:r w:rsidRPr="000B01E9">
        <w:rPr>
          <w:b/>
          <w:u w:val="single"/>
          <w:shd w:val="clear" w:color="auto" w:fill="F8F8F8"/>
        </w:rPr>
        <w:t>на</w:t>
      </w:r>
      <w:r w:rsidRPr="000B01E9">
        <w:rPr>
          <w:u w:val="single"/>
        </w:rPr>
        <w:t xml:space="preserve"> </w:t>
      </w:r>
      <w:r w:rsidRPr="000B01E9">
        <w:rPr>
          <w:b/>
          <w:u w:val="single"/>
          <w:shd w:val="clear" w:color="auto" w:fill="FFFFFF" w:themeFill="background1"/>
        </w:rPr>
        <w:t>адрес</w:t>
      </w:r>
      <w:r w:rsidRPr="000B01E9">
        <w:rPr>
          <w:b/>
          <w:shd w:val="clear" w:color="auto" w:fill="FFFFFF" w:themeFill="background1"/>
        </w:rPr>
        <w:t>:</w:t>
      </w:r>
      <w:r w:rsidRPr="000B01E9">
        <w:rPr>
          <w:shd w:val="clear" w:color="auto" w:fill="FFFFFF" w:themeFill="background1"/>
        </w:rPr>
        <w:t xml:space="preserve"> 347493 Российская Федерация, Ростовская область, Ремонтненский район, Киевское сельское поселение, хутор Раздольный, территория Животноводческая точка 1/24, строение 1</w:t>
      </w:r>
    </w:p>
    <w:p w:rsidR="000B01E9" w:rsidRPr="005D0777" w:rsidRDefault="000B01E9" w:rsidP="000B01E9">
      <w:pPr>
        <w:ind w:left="300"/>
        <w:jc w:val="both"/>
      </w:pPr>
    </w:p>
    <w:p w:rsidR="006448C7" w:rsidRPr="005D0777" w:rsidRDefault="006448C7" w:rsidP="006448C7">
      <w:pPr>
        <w:tabs>
          <w:tab w:val="left" w:pos="709"/>
        </w:tabs>
        <w:autoSpaceDE w:val="0"/>
        <w:autoSpaceDN w:val="0"/>
        <w:adjustRightInd w:val="0"/>
        <w:jc w:val="both"/>
      </w:pPr>
      <w:r w:rsidRPr="005D0777">
        <w:t xml:space="preserve">  </w:t>
      </w:r>
      <w:r w:rsidR="00FC733B">
        <w:t>2</w:t>
      </w:r>
      <w:r w:rsidRPr="005D0777">
        <w:t xml:space="preserve">. </w:t>
      </w:r>
      <w:r w:rsidR="00FC733B">
        <w:t xml:space="preserve"> </w:t>
      </w:r>
      <w:r w:rsidRPr="005D0777">
        <w:t>Контроль за выполнением настоящего постановления оставляю за собой.</w:t>
      </w:r>
    </w:p>
    <w:p w:rsidR="006448C7" w:rsidRPr="005D0777" w:rsidRDefault="006448C7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noProof/>
        </w:rPr>
      </w:pPr>
    </w:p>
    <w:p w:rsidR="004C354B" w:rsidRPr="005D0777" w:rsidRDefault="004C354B" w:rsidP="006448C7">
      <w:pPr>
        <w:tabs>
          <w:tab w:val="left" w:pos="709"/>
        </w:tabs>
        <w:autoSpaceDE w:val="0"/>
        <w:autoSpaceDN w:val="0"/>
        <w:adjustRightInd w:val="0"/>
        <w:ind w:firstLine="567"/>
        <w:jc w:val="both"/>
      </w:pPr>
    </w:p>
    <w:p w:rsidR="006448C7" w:rsidRPr="005D0777" w:rsidRDefault="005E2B84" w:rsidP="006448C7">
      <w:pPr>
        <w:autoSpaceDE w:val="0"/>
        <w:autoSpaceDN w:val="0"/>
        <w:adjustRightInd w:val="0"/>
        <w:jc w:val="both"/>
      </w:pPr>
      <w:r w:rsidRPr="005D0777">
        <w:t>Г</w:t>
      </w:r>
      <w:r w:rsidR="005D3B33" w:rsidRPr="005D0777">
        <w:t>лав</w:t>
      </w:r>
      <w:r w:rsidRPr="005D0777">
        <w:t>а</w:t>
      </w:r>
      <w:r w:rsidR="005D3B33" w:rsidRPr="005D0777">
        <w:t xml:space="preserve"> Администрации</w:t>
      </w:r>
    </w:p>
    <w:p w:rsidR="006448C7" w:rsidRPr="005D0777" w:rsidRDefault="005D3B33" w:rsidP="006448C7">
      <w:pPr>
        <w:autoSpaceDE w:val="0"/>
        <w:autoSpaceDN w:val="0"/>
        <w:adjustRightInd w:val="0"/>
      </w:pPr>
      <w:r w:rsidRPr="005D0777">
        <w:t>Киевского</w:t>
      </w:r>
      <w:r w:rsidR="006448C7" w:rsidRPr="005D0777">
        <w:t xml:space="preserve"> сельского поселения                                 </w:t>
      </w:r>
      <w:r w:rsidRPr="005D0777">
        <w:t xml:space="preserve">         </w:t>
      </w:r>
      <w:r w:rsidR="005E2B84" w:rsidRPr="005D0777">
        <w:t>Г.Г. Головченко</w:t>
      </w:r>
    </w:p>
    <w:p w:rsidR="00993F1C" w:rsidRPr="005D0777" w:rsidRDefault="00993F1C"/>
    <w:sectPr w:rsidR="00993F1C" w:rsidRPr="005D0777" w:rsidSect="004C354B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61344B80"/>
    <w:multiLevelType w:val="hybridMultilevel"/>
    <w:tmpl w:val="3D38D796"/>
    <w:lvl w:ilvl="0" w:tplc="6E24C5DC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8C7"/>
    <w:rsid w:val="00026E4B"/>
    <w:rsid w:val="000B01E9"/>
    <w:rsid w:val="002042DF"/>
    <w:rsid w:val="002964C2"/>
    <w:rsid w:val="004C354B"/>
    <w:rsid w:val="005D0777"/>
    <w:rsid w:val="005D3B33"/>
    <w:rsid w:val="005E2B84"/>
    <w:rsid w:val="006448C7"/>
    <w:rsid w:val="00907867"/>
    <w:rsid w:val="00993F1C"/>
    <w:rsid w:val="00AF6C8E"/>
    <w:rsid w:val="00FC7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20742"/>
  <w15:chartTrackingRefBased/>
  <w15:docId w15:val="{26D2572F-7B5C-4E50-84E4-B9AA2B8F4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48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5D0777"/>
    <w:pPr>
      <w:keepNext/>
      <w:jc w:val="both"/>
      <w:outlineLvl w:val="1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448C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448C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C35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C354B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0"/>
    <w:link w:val="2"/>
    <w:rsid w:val="005D077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0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1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17</cp:revision>
  <cp:lastPrinted>2025-05-29T07:41:00Z</cp:lastPrinted>
  <dcterms:created xsi:type="dcterms:W3CDTF">2025-04-28T05:27:00Z</dcterms:created>
  <dcterms:modified xsi:type="dcterms:W3CDTF">2025-06-10T11:41:00Z</dcterms:modified>
</cp:coreProperties>
</file>