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Исполнение протокола поручений по итогам  заседания общественного совета по межнациональным отношениям при Администрации </w:t>
      </w:r>
      <w:r w:rsidR="00DC12DC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  <w:r w:rsidRPr="00AE1A27">
        <w:rPr>
          <w:rFonts w:ascii="Times New Roman" w:hAnsi="Times New Roman"/>
          <w:b/>
          <w:sz w:val="24"/>
          <w:szCs w:val="24"/>
        </w:rPr>
        <w:t xml:space="preserve"> от </w:t>
      </w:r>
      <w:r w:rsidR="00E52CF0">
        <w:rPr>
          <w:rFonts w:ascii="Times New Roman" w:hAnsi="Times New Roman"/>
          <w:b/>
          <w:sz w:val="24"/>
          <w:szCs w:val="24"/>
        </w:rPr>
        <w:t>3</w:t>
      </w:r>
      <w:r w:rsidRPr="00AE1A27">
        <w:rPr>
          <w:rFonts w:ascii="Times New Roman" w:hAnsi="Times New Roman"/>
          <w:b/>
          <w:sz w:val="24"/>
          <w:szCs w:val="24"/>
        </w:rPr>
        <w:t>0.</w:t>
      </w:r>
      <w:r w:rsidR="00E52CF0">
        <w:rPr>
          <w:rFonts w:ascii="Times New Roman" w:hAnsi="Times New Roman"/>
          <w:b/>
          <w:sz w:val="24"/>
          <w:szCs w:val="24"/>
        </w:rPr>
        <w:t>03</w:t>
      </w:r>
      <w:r w:rsidRPr="00AE1A27">
        <w:rPr>
          <w:rFonts w:ascii="Times New Roman" w:hAnsi="Times New Roman"/>
          <w:b/>
          <w:sz w:val="24"/>
          <w:szCs w:val="24"/>
        </w:rPr>
        <w:t>.201</w:t>
      </w:r>
      <w:r w:rsidR="00D12D61">
        <w:rPr>
          <w:rFonts w:ascii="Times New Roman" w:hAnsi="Times New Roman"/>
          <w:b/>
          <w:sz w:val="24"/>
          <w:szCs w:val="24"/>
        </w:rPr>
        <w:t>8</w:t>
      </w:r>
      <w:r w:rsidRPr="00AE1A27">
        <w:rPr>
          <w:rFonts w:ascii="Times New Roman" w:hAnsi="Times New Roman"/>
          <w:b/>
          <w:sz w:val="24"/>
          <w:szCs w:val="24"/>
        </w:rPr>
        <w:t xml:space="preserve"> №</w:t>
      </w:r>
      <w:r w:rsidR="00E52CF0">
        <w:rPr>
          <w:rFonts w:ascii="Times New Roman" w:hAnsi="Times New Roman"/>
          <w:b/>
          <w:sz w:val="24"/>
          <w:szCs w:val="24"/>
        </w:rPr>
        <w:t>1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D12D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2D61">
        <w:rPr>
          <w:rFonts w:ascii="Times New Roman" w:hAnsi="Times New Roman"/>
          <w:b/>
          <w:sz w:val="24"/>
          <w:szCs w:val="24"/>
        </w:rPr>
        <w:t>вопросов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E52CF0" w:rsidRDefault="00E52CF0" w:rsidP="005A498A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E52CF0">
        <w:rPr>
          <w:rFonts w:ascii="Times New Roman" w:hAnsi="Times New Roman"/>
          <w:b/>
          <w:sz w:val="24"/>
          <w:szCs w:val="24"/>
        </w:rPr>
        <w:t>Об исполнении решений, принятых в  ходе заседания общественного совета по межнациональным отношениям при Администрации Киевского сель</w:t>
      </w:r>
      <w:r w:rsidR="00D12D61">
        <w:rPr>
          <w:rFonts w:ascii="Times New Roman" w:hAnsi="Times New Roman"/>
          <w:b/>
          <w:sz w:val="24"/>
          <w:szCs w:val="24"/>
        </w:rPr>
        <w:t>ского поселения</w:t>
      </w:r>
      <w:r w:rsidRPr="00E52C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5A498A" w:rsidRPr="00FD446D" w:rsidTr="00A50836">
        <w:trPr>
          <w:trHeight w:val="485"/>
        </w:trPr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5A498A" w:rsidRPr="00FD446D" w:rsidRDefault="00D12D61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498A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5A498A" w:rsidRPr="00FD446D" w:rsidTr="00A50836">
        <w:tc>
          <w:tcPr>
            <w:tcW w:w="1368" w:type="dxa"/>
          </w:tcPr>
          <w:p w:rsidR="005A498A" w:rsidRPr="00FD446D" w:rsidRDefault="00D12D61" w:rsidP="00A508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="005A498A" w:rsidRPr="00FD446D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5A498A" w:rsidRPr="00FD446D" w:rsidRDefault="005A498A" w:rsidP="00A50836">
            <w:pPr>
              <w:suppressAutoHyphens/>
              <w:ind w:left="-9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мониторинг исполнения поручений по итогам заседания общественного совета</w:t>
            </w:r>
          </w:p>
        </w:tc>
        <w:tc>
          <w:tcPr>
            <w:tcW w:w="3420" w:type="dxa"/>
          </w:tcPr>
          <w:p w:rsidR="005A498A" w:rsidRPr="00FD446D" w:rsidRDefault="005A498A" w:rsidP="00A508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общим вопросам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:rsidR="005A498A" w:rsidRPr="00FD446D" w:rsidRDefault="005A498A" w:rsidP="005A498A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специалистом по общим вопросам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  Администрации Киевского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 мониторинг исполнения поручений по итогам заседания общественного совета по межнациональным отношениям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498A" w:rsidRDefault="005A498A" w:rsidP="005A498A">
      <w:pPr>
        <w:jc w:val="both"/>
        <w:rPr>
          <w:b/>
        </w:rPr>
      </w:pPr>
    </w:p>
    <w:p w:rsidR="005A498A" w:rsidRDefault="005A498A" w:rsidP="005A49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 реализации «Плана мероприятий муниципального образования «</w:t>
      </w:r>
      <w:r w:rsidR="003A144C">
        <w:rPr>
          <w:rFonts w:ascii="Times New Roman" w:hAnsi="Times New Roman"/>
          <w:b/>
          <w:sz w:val="24"/>
          <w:szCs w:val="24"/>
        </w:rPr>
        <w:t>Киевское сельское поселение» по</w:t>
      </w:r>
      <w:r>
        <w:rPr>
          <w:rFonts w:ascii="Times New Roman" w:hAnsi="Times New Roman"/>
          <w:b/>
          <w:sz w:val="24"/>
          <w:szCs w:val="24"/>
        </w:rPr>
        <w:t xml:space="preserve"> реализации в 2014-2016 годах Стратегии государственной  национальной политики РФ на период до 2025года»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5A498A" w:rsidRPr="00FD446D" w:rsidTr="00A50836">
        <w:trPr>
          <w:trHeight w:val="485"/>
        </w:trPr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5A498A" w:rsidRPr="00FD446D" w:rsidRDefault="00D12D61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498A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5A498A" w:rsidRPr="00FD446D" w:rsidTr="00A50836"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</w:rPr>
              <w:t>2.</w:t>
            </w:r>
            <w:r w:rsidR="00D12D6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5A498A" w:rsidRPr="00FD446D" w:rsidRDefault="005A498A" w:rsidP="00A50836">
            <w:pPr>
              <w:suppressAutoHyphens/>
              <w:ind w:left="-9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участие в дальнейшей реализации плана мероприятий по реализации в 2014-2016 годах Стратегии национальной политики РФ до 2025 года</w:t>
            </w:r>
          </w:p>
        </w:tc>
        <w:tc>
          <w:tcPr>
            <w:tcW w:w="3420" w:type="dxa"/>
          </w:tcPr>
          <w:p w:rsidR="005A498A" w:rsidRPr="00FD446D" w:rsidRDefault="005A498A" w:rsidP="00A508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sz w:val="24"/>
                <w:szCs w:val="24"/>
              </w:rPr>
              <w:t>Старший инспектор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МКУК «Киевский СДК», зам. Директора по воспитательной работе МБОУ Киевская СШ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:rsidR="005A498A" w:rsidRPr="00FD446D" w:rsidRDefault="005A498A" w:rsidP="005A498A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446D">
              <w:rPr>
                <w:rFonts w:ascii="Times New Roman" w:hAnsi="Times New Roman"/>
                <w:sz w:val="24"/>
                <w:szCs w:val="24"/>
              </w:rPr>
              <w:t>Старший инспектор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МКУК «Киевский СДК», зам. Директора по воспитательной работе МБОУ Киевская СШ принимают участие в реализации плана мероприятий по реализации в 2014-2016 годах Стратегии национальной политики РФ до 2025 года</w:t>
            </w:r>
          </w:p>
        </w:tc>
      </w:tr>
    </w:tbl>
    <w:p w:rsidR="005A498A" w:rsidRDefault="005A498A" w:rsidP="005A498A">
      <w:pPr>
        <w:jc w:val="both"/>
        <w:rPr>
          <w:b/>
        </w:rPr>
      </w:pPr>
    </w:p>
    <w:p w:rsidR="003A144C" w:rsidRDefault="003A144C" w:rsidP="005A498A">
      <w:pPr>
        <w:jc w:val="both"/>
        <w:rPr>
          <w:rFonts w:ascii="Times New Roman" w:hAnsi="Times New Roman"/>
          <w:b/>
          <w:sz w:val="24"/>
          <w:szCs w:val="24"/>
        </w:rPr>
      </w:pPr>
    </w:p>
    <w:p w:rsidR="003A144C" w:rsidRDefault="003A144C" w:rsidP="005A498A">
      <w:pPr>
        <w:jc w:val="both"/>
        <w:rPr>
          <w:rFonts w:ascii="Times New Roman" w:hAnsi="Times New Roman"/>
          <w:b/>
          <w:sz w:val="24"/>
          <w:szCs w:val="24"/>
        </w:rPr>
      </w:pPr>
    </w:p>
    <w:p w:rsidR="00D12D61" w:rsidRPr="00D12D61" w:rsidRDefault="003F6AE6" w:rsidP="00D12D61">
      <w:pPr>
        <w:jc w:val="both"/>
        <w:rPr>
          <w:rFonts w:ascii="Times New Roman" w:hAnsi="Times New Roman"/>
          <w:sz w:val="24"/>
          <w:szCs w:val="24"/>
        </w:rPr>
      </w:pPr>
      <w:r w:rsidRPr="00D12D61">
        <w:rPr>
          <w:rFonts w:ascii="Times New Roman" w:hAnsi="Times New Roman"/>
          <w:b/>
          <w:sz w:val="24"/>
          <w:szCs w:val="24"/>
        </w:rPr>
        <w:lastRenderedPageBreak/>
        <w:t>3.</w:t>
      </w:r>
      <w:r w:rsidR="00D12D61" w:rsidRPr="00D12D61">
        <w:rPr>
          <w:rFonts w:ascii="Times New Roman" w:hAnsi="Times New Roman"/>
          <w:b/>
          <w:sz w:val="24"/>
          <w:szCs w:val="24"/>
        </w:rPr>
        <w:t xml:space="preserve"> Нарушение правил благоустройства и содержания домашних животных.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CF2E55" w:rsidRPr="00CF2E55" w:rsidTr="00CF2E55">
        <w:tc>
          <w:tcPr>
            <w:tcW w:w="1384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CF2E55" w:rsidRPr="00CF2E55" w:rsidTr="00CF2E55">
        <w:tc>
          <w:tcPr>
            <w:tcW w:w="1384" w:type="dxa"/>
          </w:tcPr>
          <w:p w:rsidR="00D12D61" w:rsidRPr="00CF2E55" w:rsidRDefault="00DE3469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D12D61" w:rsidRPr="00CF2E55" w:rsidRDefault="00DE3469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Ведущему специалисту по земельным и имущественным отношениям продолжать контроль за исполнением правил благоустройства и  содержания домашних животных.</w:t>
            </w:r>
          </w:p>
        </w:tc>
        <w:tc>
          <w:tcPr>
            <w:tcW w:w="3402" w:type="dxa"/>
          </w:tcPr>
          <w:p w:rsidR="00D12D61" w:rsidRPr="00CF2E55" w:rsidRDefault="00DE3469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Ведущий специалист по земельным и имущественным отношениям Администрации Киевского сельского поселения Жилина М.В</w:t>
            </w:r>
          </w:p>
        </w:tc>
        <w:tc>
          <w:tcPr>
            <w:tcW w:w="7080" w:type="dxa"/>
          </w:tcPr>
          <w:p w:rsidR="00DE3469" w:rsidRPr="00CF2E55" w:rsidRDefault="00DE3469" w:rsidP="00DE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Ведущим специалистом по земельным и имущественным отношениям Администрации Киевского сельского поселения Жилина М.В</w:t>
            </w:r>
            <w:r w:rsidR="005F62CD">
              <w:rPr>
                <w:rFonts w:ascii="Times New Roman" w:hAnsi="Times New Roman"/>
                <w:sz w:val="24"/>
                <w:szCs w:val="24"/>
              </w:rPr>
              <w:t>.</w:t>
            </w:r>
            <w:r w:rsidRPr="00CF2E5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уполномоченным составлять протоколы об административном правонарушении в течение 2017 года проводились объезды территории сельского поселения на предмет выявления нарушений за </w:t>
            </w:r>
            <w:r w:rsidRPr="00CF2E55">
              <w:rPr>
                <w:rFonts w:ascii="Times New Roman" w:hAnsi="Times New Roman"/>
                <w:sz w:val="24"/>
                <w:szCs w:val="24"/>
              </w:rPr>
              <w:t>исполнением правил благоустройства и  содержания домашних животных.</w:t>
            </w:r>
            <w:r w:rsidRPr="00CF2E5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CF2E5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CF2E5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ходе проверок </w:t>
            </w:r>
            <w:r w:rsidRPr="00CF2E5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CF2E5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составлено 6 протоколов по  ст. 4.1. «Нарушение правил содержания домашних животных и птицы в населенных пунктах» и  3 протокола по ст. 5.1. « Нарушение правил благоустройства домашних животных и птицы в населённых пунктах»  областного  закона от 25.10.2002 № 273-ЗС «Об административных правонарушениях»;</w:t>
            </w:r>
          </w:p>
          <w:p w:rsidR="00D12D61" w:rsidRPr="00CF2E55" w:rsidRDefault="00D12D61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469" w:rsidRDefault="00D12D61" w:rsidP="00D12D61">
      <w:pPr>
        <w:jc w:val="both"/>
        <w:rPr>
          <w:rFonts w:ascii="Times New Roman" w:hAnsi="Times New Roman"/>
          <w:sz w:val="24"/>
          <w:szCs w:val="24"/>
        </w:rPr>
      </w:pPr>
      <w:r w:rsidRPr="00D12D61">
        <w:rPr>
          <w:rFonts w:ascii="Times New Roman" w:hAnsi="Times New Roman"/>
          <w:sz w:val="24"/>
          <w:szCs w:val="24"/>
        </w:rPr>
        <w:t xml:space="preserve">         </w:t>
      </w:r>
    </w:p>
    <w:p w:rsidR="00DE3469" w:rsidRPr="00D12D61" w:rsidRDefault="00DE3469" w:rsidP="00D12D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12D61" w:rsidRPr="00D12D61">
        <w:rPr>
          <w:rFonts w:ascii="Times New Roman" w:hAnsi="Times New Roman"/>
          <w:sz w:val="24"/>
          <w:szCs w:val="24"/>
        </w:rPr>
        <w:t xml:space="preserve">   </w:t>
      </w:r>
      <w:r w:rsidRPr="00DE3469">
        <w:rPr>
          <w:rFonts w:ascii="Times New Roman" w:hAnsi="Times New Roman"/>
          <w:b/>
          <w:sz w:val="24"/>
          <w:szCs w:val="24"/>
        </w:rPr>
        <w:t>Об исполнении указа №602 за 2017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="00D12D61" w:rsidRPr="00D12D6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CF2E55" w:rsidRPr="00CF2E55" w:rsidTr="00CF2E55">
        <w:tc>
          <w:tcPr>
            <w:tcW w:w="1384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CF2E55" w:rsidRPr="00CF2E55" w:rsidTr="00CF2E55">
        <w:tc>
          <w:tcPr>
            <w:tcW w:w="1384" w:type="dxa"/>
          </w:tcPr>
          <w:p w:rsidR="00DE3469" w:rsidRPr="00CF2E55" w:rsidRDefault="00DE3469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DE3469" w:rsidRPr="00CF2E55" w:rsidRDefault="00DE3469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 xml:space="preserve">Продолжать работу по исполнению Указа Президента РФ № 602 по Киевскому сельскому поселению в 2018 году.  </w:t>
            </w:r>
          </w:p>
        </w:tc>
        <w:tc>
          <w:tcPr>
            <w:tcW w:w="3402" w:type="dxa"/>
          </w:tcPr>
          <w:p w:rsidR="00DE3469" w:rsidRPr="00CF2E55" w:rsidRDefault="00DE3469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Главный специалист по общим вопросам Ефименко Е.П.</w:t>
            </w:r>
          </w:p>
        </w:tc>
        <w:tc>
          <w:tcPr>
            <w:tcW w:w="7080" w:type="dxa"/>
          </w:tcPr>
          <w:p w:rsidR="00DE3469" w:rsidRPr="00CF2E55" w:rsidRDefault="00027D2E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 xml:space="preserve">Стратегия обсуждена на очередном заседании </w:t>
            </w:r>
            <w:r w:rsidRPr="00CF2E5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  совета по межнациональным отношениям при Администрации Киевского сельского поселения (постановление Администрации Киевского сельского поселения от 23.12.2016 №24 «</w:t>
            </w:r>
            <w:r w:rsidRPr="00CF2E55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муниципального образования «Киевское сельское поселение» по реализации в 2017-2018 годах Стратегии государственной национальной политики РФ на период до 2025 года»)</w:t>
            </w:r>
          </w:p>
        </w:tc>
      </w:tr>
    </w:tbl>
    <w:p w:rsidR="00E118DB" w:rsidRDefault="00E118DB" w:rsidP="00D12D61">
      <w:pPr>
        <w:jc w:val="both"/>
        <w:rPr>
          <w:rFonts w:ascii="Times New Roman" w:hAnsi="Times New Roman"/>
          <w:sz w:val="24"/>
          <w:szCs w:val="24"/>
        </w:rPr>
      </w:pPr>
    </w:p>
    <w:p w:rsidR="00027D2E" w:rsidRDefault="00027D2E" w:rsidP="00D12D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027D2E">
        <w:rPr>
          <w:rFonts w:ascii="Times New Roman" w:hAnsi="Times New Roman"/>
          <w:b/>
          <w:sz w:val="24"/>
          <w:szCs w:val="24"/>
        </w:rPr>
        <w:t>. О решении вопроса по регистрации животноводческих точек принадлежащих колхозу племзавод «Киевский».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CF2E55" w:rsidRPr="00CF2E55" w:rsidTr="00CF2E55">
        <w:tc>
          <w:tcPr>
            <w:tcW w:w="1384" w:type="dxa"/>
          </w:tcPr>
          <w:p w:rsidR="00027D2E" w:rsidRPr="00CF2E55" w:rsidRDefault="00027D2E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027D2E" w:rsidRPr="00CF2E55" w:rsidRDefault="00027D2E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027D2E" w:rsidRPr="00CF2E55" w:rsidRDefault="00027D2E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027D2E" w:rsidRPr="00CF2E55" w:rsidRDefault="00027D2E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CF2E55" w:rsidRPr="00CF2E55" w:rsidTr="00CF2E55">
        <w:tc>
          <w:tcPr>
            <w:tcW w:w="1384" w:type="dxa"/>
          </w:tcPr>
          <w:p w:rsidR="00027D2E" w:rsidRPr="00CF2E55" w:rsidRDefault="00027D2E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027D2E" w:rsidRPr="00CF2E55" w:rsidRDefault="00027D2E" w:rsidP="00CF2E5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Председателю колхоза племзавод «Киевский» продолжить регистрацию незарегистрированных животноводческих точек.</w:t>
            </w:r>
          </w:p>
          <w:p w:rsidR="00027D2E" w:rsidRPr="00CF2E55" w:rsidRDefault="00027D2E" w:rsidP="00CF2E5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D2E" w:rsidRPr="00CF2E55" w:rsidRDefault="00027D2E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D2E" w:rsidRPr="00CF2E55" w:rsidRDefault="00027D2E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Председатель колхоза племзавод «Киевский» Апанасенко С.П.</w:t>
            </w:r>
          </w:p>
        </w:tc>
        <w:tc>
          <w:tcPr>
            <w:tcW w:w="7080" w:type="dxa"/>
          </w:tcPr>
          <w:p w:rsidR="00027D2E" w:rsidRPr="00CF2E55" w:rsidRDefault="00027D2E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Председателем колхоза племзавод «Киевский» Апанасенко С.П. ведётся регистрация незарегистрированных животноводческих точек.</w:t>
            </w:r>
          </w:p>
        </w:tc>
      </w:tr>
    </w:tbl>
    <w:p w:rsidR="00027D2E" w:rsidRDefault="00027D2E" w:rsidP="00D12D61">
      <w:pPr>
        <w:jc w:val="both"/>
        <w:rPr>
          <w:rFonts w:ascii="Times New Roman" w:hAnsi="Times New Roman"/>
          <w:b/>
          <w:sz w:val="24"/>
          <w:szCs w:val="24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Глава Администрации </w:t>
      </w: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Киевского сельского поселения                                                                                                          Г.Г.Головченко</w:t>
      </w:r>
    </w:p>
    <w:p w:rsidR="00D862FD" w:rsidRDefault="00D862FD" w:rsidP="00D862F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2FD" w:rsidRPr="00027D2E" w:rsidRDefault="00D862FD" w:rsidP="00D12D6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D862FD" w:rsidRPr="00027D2E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9C" w:rsidRDefault="00C0539C" w:rsidP="00123C0A">
      <w:pPr>
        <w:spacing w:after="0" w:line="240" w:lineRule="auto"/>
      </w:pPr>
      <w:r>
        <w:separator/>
      </w:r>
    </w:p>
  </w:endnote>
  <w:endnote w:type="continuationSeparator" w:id="1">
    <w:p w:rsidR="00C0539C" w:rsidRDefault="00C0539C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9C" w:rsidRDefault="00C0539C" w:rsidP="00123C0A">
      <w:pPr>
        <w:spacing w:after="0" w:line="240" w:lineRule="auto"/>
      </w:pPr>
      <w:r>
        <w:separator/>
      </w:r>
    </w:p>
  </w:footnote>
  <w:footnote w:type="continuationSeparator" w:id="1">
    <w:p w:rsidR="00C0539C" w:rsidRDefault="00C0539C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A31D6"/>
    <w:multiLevelType w:val="hybridMultilevel"/>
    <w:tmpl w:val="A6FA66D0"/>
    <w:lvl w:ilvl="0" w:tplc="292C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18819D9"/>
    <w:multiLevelType w:val="hybridMultilevel"/>
    <w:tmpl w:val="2908A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2234A"/>
    <w:multiLevelType w:val="hybridMultilevel"/>
    <w:tmpl w:val="C6B21C28"/>
    <w:lvl w:ilvl="0" w:tplc="D5FCA2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60"/>
    <w:rsid w:val="000015E0"/>
    <w:rsid w:val="00011AD2"/>
    <w:rsid w:val="0002064D"/>
    <w:rsid w:val="00020CC1"/>
    <w:rsid w:val="00025067"/>
    <w:rsid w:val="00027D2E"/>
    <w:rsid w:val="00041E5E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E4718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155"/>
    <w:rsid w:val="001862FE"/>
    <w:rsid w:val="001A02C1"/>
    <w:rsid w:val="001A7901"/>
    <w:rsid w:val="001B41EB"/>
    <w:rsid w:val="001C0E9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5737"/>
    <w:rsid w:val="002D7364"/>
    <w:rsid w:val="002E5311"/>
    <w:rsid w:val="002F6620"/>
    <w:rsid w:val="00301FCC"/>
    <w:rsid w:val="00302D02"/>
    <w:rsid w:val="00303182"/>
    <w:rsid w:val="0030795B"/>
    <w:rsid w:val="003218D0"/>
    <w:rsid w:val="00333460"/>
    <w:rsid w:val="00343356"/>
    <w:rsid w:val="003577EE"/>
    <w:rsid w:val="00377905"/>
    <w:rsid w:val="00377DE1"/>
    <w:rsid w:val="003819DB"/>
    <w:rsid w:val="00381C16"/>
    <w:rsid w:val="00382CBB"/>
    <w:rsid w:val="00384BFF"/>
    <w:rsid w:val="00390D92"/>
    <w:rsid w:val="003932C5"/>
    <w:rsid w:val="0039332A"/>
    <w:rsid w:val="00393D43"/>
    <w:rsid w:val="003A144C"/>
    <w:rsid w:val="003B506C"/>
    <w:rsid w:val="003B73F3"/>
    <w:rsid w:val="003E500C"/>
    <w:rsid w:val="003E702B"/>
    <w:rsid w:val="003F088C"/>
    <w:rsid w:val="003F6AE6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498A"/>
    <w:rsid w:val="005A55F1"/>
    <w:rsid w:val="005A59D8"/>
    <w:rsid w:val="005B0172"/>
    <w:rsid w:val="005C7DDE"/>
    <w:rsid w:val="005D5C92"/>
    <w:rsid w:val="005D6F60"/>
    <w:rsid w:val="005F62CD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37296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A2D27"/>
    <w:rsid w:val="006B44B0"/>
    <w:rsid w:val="006B611E"/>
    <w:rsid w:val="006D5A92"/>
    <w:rsid w:val="006E46B5"/>
    <w:rsid w:val="006E5CD9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1438"/>
    <w:rsid w:val="00795ACD"/>
    <w:rsid w:val="007B4C03"/>
    <w:rsid w:val="007F3D19"/>
    <w:rsid w:val="00810696"/>
    <w:rsid w:val="00817E62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1FEC"/>
    <w:rsid w:val="008626EB"/>
    <w:rsid w:val="0086544C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9011E1"/>
    <w:rsid w:val="00916192"/>
    <w:rsid w:val="009264B7"/>
    <w:rsid w:val="00941BFC"/>
    <w:rsid w:val="0095052D"/>
    <w:rsid w:val="00954774"/>
    <w:rsid w:val="00966A5D"/>
    <w:rsid w:val="009755EB"/>
    <w:rsid w:val="00983DA1"/>
    <w:rsid w:val="009876BC"/>
    <w:rsid w:val="009A0375"/>
    <w:rsid w:val="009C15E0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AE50E0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0C1F"/>
    <w:rsid w:val="00B8288A"/>
    <w:rsid w:val="00B85448"/>
    <w:rsid w:val="00BA193D"/>
    <w:rsid w:val="00BC1EEF"/>
    <w:rsid w:val="00BD5C29"/>
    <w:rsid w:val="00BD76C4"/>
    <w:rsid w:val="00BE1CCA"/>
    <w:rsid w:val="00BF289C"/>
    <w:rsid w:val="00BF4921"/>
    <w:rsid w:val="00BF4FB7"/>
    <w:rsid w:val="00C0539C"/>
    <w:rsid w:val="00C1370E"/>
    <w:rsid w:val="00C26D5F"/>
    <w:rsid w:val="00C279D2"/>
    <w:rsid w:val="00C3376A"/>
    <w:rsid w:val="00C35182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5253"/>
    <w:rsid w:val="00CE108E"/>
    <w:rsid w:val="00CE4A0D"/>
    <w:rsid w:val="00CE53C6"/>
    <w:rsid w:val="00CF04EA"/>
    <w:rsid w:val="00CF1460"/>
    <w:rsid w:val="00CF2E55"/>
    <w:rsid w:val="00CF3140"/>
    <w:rsid w:val="00CF503E"/>
    <w:rsid w:val="00D03A0D"/>
    <w:rsid w:val="00D0444D"/>
    <w:rsid w:val="00D12D61"/>
    <w:rsid w:val="00D13A6B"/>
    <w:rsid w:val="00D17E3D"/>
    <w:rsid w:val="00D253A3"/>
    <w:rsid w:val="00D5516A"/>
    <w:rsid w:val="00D55C1C"/>
    <w:rsid w:val="00D57BE8"/>
    <w:rsid w:val="00D60EE0"/>
    <w:rsid w:val="00D77E39"/>
    <w:rsid w:val="00D83ECF"/>
    <w:rsid w:val="00D862FD"/>
    <w:rsid w:val="00D868BD"/>
    <w:rsid w:val="00DA19C1"/>
    <w:rsid w:val="00DA37C1"/>
    <w:rsid w:val="00DA63A8"/>
    <w:rsid w:val="00DA6C5D"/>
    <w:rsid w:val="00DB454E"/>
    <w:rsid w:val="00DC12DC"/>
    <w:rsid w:val="00DC22F7"/>
    <w:rsid w:val="00DC4627"/>
    <w:rsid w:val="00DE3469"/>
    <w:rsid w:val="00DF03CB"/>
    <w:rsid w:val="00DF2FF2"/>
    <w:rsid w:val="00DF4659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52CF0"/>
    <w:rsid w:val="00E75C69"/>
    <w:rsid w:val="00E77580"/>
    <w:rsid w:val="00EA4D66"/>
    <w:rsid w:val="00EA5522"/>
    <w:rsid w:val="00EC5C0E"/>
    <w:rsid w:val="00EE05F7"/>
    <w:rsid w:val="00EE5BC9"/>
    <w:rsid w:val="00EF535B"/>
    <w:rsid w:val="00EF5BFD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40096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D446D"/>
    <w:rsid w:val="00FE3E44"/>
    <w:rsid w:val="00FF03F2"/>
    <w:rsid w:val="00FF0CA2"/>
    <w:rsid w:val="00FF4D5B"/>
    <w:rsid w:val="00FF549A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  <w:rPr>
      <w:sz w:val="22"/>
      <w:szCs w:val="22"/>
    </w:rPr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szCs w:val="22"/>
      <w:lang w:val="ru-RU" w:eastAsia="ru-RU" w:bidi="ar-SA"/>
    </w:rPr>
  </w:style>
  <w:style w:type="paragraph" w:styleId="a6">
    <w:name w:val="No Spacing"/>
    <w:qFormat/>
    <w:rsid w:val="00471611"/>
    <w:rPr>
      <w:rFonts w:cs="Calibri"/>
      <w:sz w:val="22"/>
      <w:szCs w:val="22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comp</cp:lastModifiedBy>
  <cp:revision>95</cp:revision>
  <cp:lastPrinted>2018-01-04T11:35:00Z</cp:lastPrinted>
  <dcterms:created xsi:type="dcterms:W3CDTF">2014-10-17T13:08:00Z</dcterms:created>
  <dcterms:modified xsi:type="dcterms:W3CDTF">2018-09-05T06:57:00Z</dcterms:modified>
</cp:coreProperties>
</file>