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84" w:rsidRDefault="00F30484" w:rsidP="00F30484">
      <w:pPr>
        <w:spacing w:after="450" w:line="540" w:lineRule="atLeast"/>
        <w:textAlignment w:val="baseline"/>
        <w:outlineLvl w:val="0"/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</w:rPr>
      </w:pPr>
      <w:r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</w:rPr>
        <w:t>Использование пиротехники в условиях новых правил противопожарного режима</w:t>
      </w:r>
    </w:p>
    <w:p w:rsidR="00F30484" w:rsidRDefault="00F30484" w:rsidP="00F30484">
      <w:pPr>
        <w:spacing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</w:rPr>
        <w:drawing>
          <wp:inline distT="0" distB="0" distL="0" distR="0">
            <wp:extent cx="7172325" cy="4791075"/>
            <wp:effectExtent l="19050" t="0" r="9525" b="0"/>
            <wp:docPr id="1" name="Рисунок 1" descr="Использование пиротехники в условиях новых правил противопожарного режима">
              <a:hlinkClick xmlns:a="http://schemas.openxmlformats.org/drawingml/2006/main" r:id="rId4" tooltip="&quot;Использование пиротехники в условиях новых правил противопожарного режи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пользование пиротехники в условиях новых правил противопожарного режима">
                      <a:hlinkClick r:id="rId4" tooltip="&quot;Использование пиротехники в условиях новых правил противопожарного режи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 xml:space="preserve">С 01.01.2021 года вступают в силу новые правила противопожарного режима РФ от 16.09.2020 № 1479. В зданиях и сооружениях допускается применение пиротехнических изделий не выше второго класса опасности, радиус опасной зоны которых не превышает 5 метров. Ко второму классу пиротехники относятся так называемые "фонтаны" и мелкие петарды. Использовать их на данный момент рекомендовано на открытом воздухе в частности зрителям нужно </w:t>
      </w:r>
      <w:proofErr w:type="gramStart"/>
      <w:r>
        <w:rPr>
          <w:rFonts w:ascii="inherit" w:eastAsia="Times New Roman" w:hAnsi="inherit" w:cs="Times New Roman"/>
          <w:color w:val="3B4256"/>
          <w:sz w:val="24"/>
          <w:szCs w:val="24"/>
        </w:rPr>
        <w:t>отойти</w:t>
      </w:r>
      <w:proofErr w:type="gramEnd"/>
      <w:r>
        <w:rPr>
          <w:rFonts w:ascii="inherit" w:eastAsia="Times New Roman" w:hAnsi="inherit" w:cs="Times New Roman"/>
          <w:color w:val="3B4256"/>
          <w:sz w:val="24"/>
          <w:szCs w:val="24"/>
        </w:rPr>
        <w:t xml:space="preserve"> от изделия на безопасное расстояние и находиться с наветренной стороны. Разрешается запускать и более мощные салюты и </w:t>
      </w:r>
      <w:proofErr w:type="gramStart"/>
      <w:r>
        <w:rPr>
          <w:rFonts w:ascii="inherit" w:eastAsia="Times New Roman" w:hAnsi="inherit" w:cs="Times New Roman"/>
          <w:color w:val="3B4256"/>
          <w:sz w:val="24"/>
          <w:szCs w:val="24"/>
        </w:rPr>
        <w:t>петарды</w:t>
      </w:r>
      <w:proofErr w:type="gramEnd"/>
      <w:r>
        <w:rPr>
          <w:rFonts w:ascii="inherit" w:eastAsia="Times New Roman" w:hAnsi="inherit" w:cs="Times New Roman"/>
          <w:color w:val="3B4256"/>
          <w:sz w:val="24"/>
          <w:szCs w:val="24"/>
        </w:rPr>
        <w:t xml:space="preserve"> однако все что касается профессиональной пиротехники, чей класс опасности выше третьего, требуется специальное разрешение.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Использовать приобретенную пиротехнику можно только после ознакомления с инструкцией по её применению и мерам безопасности.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lastRenderedPageBreak/>
        <w:t>Категорически запрещается: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применять пиротехнику при ветре более 5 м/</w:t>
      </w:r>
      <w:proofErr w:type="gramStart"/>
      <w:r>
        <w:rPr>
          <w:rFonts w:ascii="inherit" w:eastAsia="Times New Roman" w:hAnsi="inherit" w:cs="Times New Roman"/>
          <w:color w:val="3B4256"/>
          <w:sz w:val="24"/>
          <w:szCs w:val="24"/>
        </w:rPr>
        <w:t>с</w:t>
      </w:r>
      <w:proofErr w:type="gramEnd"/>
      <w:r>
        <w:rPr>
          <w:rFonts w:ascii="inherit" w:eastAsia="Times New Roman" w:hAnsi="inherit" w:cs="Times New Roman"/>
          <w:color w:val="3B4256"/>
          <w:sz w:val="24"/>
          <w:szCs w:val="24"/>
        </w:rPr>
        <w:t>;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использовать изделия, не имеющие сертификата соответствия;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использовать пиротехнические средства, если в опасной зоне (радиус её действия указывается на упаковке) находятся люди, животные, горючие материалы, деревья, здания, жилые постройки, электрические провода;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запускать салюты с рук, за исключением хлопушек, бенгальских огней, некоторых видов фонтанов;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использовать изделия с истёкшим сроком годности с видимыми повреждениями;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производить любые действия, не предусмотренные инструкцией по применению и мерам безопасности, а также разбирать или переделывать готовые изделия;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запускать салюты с балконов и лоджий;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применять на сценических площадках, стадионах и иных спортивных сооружениях, во время проведения митингов, демонстраций, шествий и пикетирования;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детям самостоятельно приводить в действие пиротехнические изделия;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сушить намокшие изделия на отопительных приборах-батареях отопления, обогревателях и т.п.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Запомните, что все виды пиротехники предназначены для использования только на улице.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перед тем, как воспользоваться такими изделиями, необходимо заранее четко определить, где будет проводиться фейерверк, какую пиротехнику при этом вы будете использовать, как организуете данное мероприятие;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выберете место для фейерверка. В идеальном случае это может быть большая открытая площадка — двор, сквер, или поляна, свободные от деревьев и построек;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 xml:space="preserve">внимательно осмотрите выбранное место. </w:t>
      </w:r>
      <w:proofErr w:type="gramStart"/>
      <w:r>
        <w:rPr>
          <w:rFonts w:ascii="inherit" w:eastAsia="Times New Roman" w:hAnsi="inherit" w:cs="Times New Roman"/>
          <w:color w:val="3B4256"/>
          <w:sz w:val="24"/>
          <w:szCs w:val="24"/>
        </w:rPr>
        <w:t>По соседству (в радиусе 100 метров) не должно быть пожароопасных объектов, стоянок автомашин, деревянных сараев, гаражей, поленницы дров и т.д.;</w:t>
      </w:r>
      <w:proofErr w:type="gramEnd"/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lastRenderedPageBreak/>
        <w:t>если фейерверк проводится за городом, поблизости не должно быть хвойных деревьев или неубранных стогов сена, т.е. того, что может загореться от попавших на них искр;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при сильном ветре размер опасной зоны по ветру следует увеличить в 3-4 раза;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заранее продумайте, где будут находиться зрители. Им нужно обеспечить хороший обзор и безопасность, а для этого разместите их на безопасном расстоянии от пусковой площадки фейерверка, обязательно с наветренной стороны, чтобы ветер не сносил на них дым и не сгоревшие части изделий;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и ни в коем случае не запускать изделия, летящие вверх ракеты, бабочки и т.п.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Признаки фальсификации пиротехники: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 xml:space="preserve">на упаковке отсутствуют наименование, предупреждение об опасности и </w:t>
      </w:r>
      <w:proofErr w:type="gramStart"/>
      <w:r>
        <w:rPr>
          <w:rFonts w:ascii="inherit" w:eastAsia="Times New Roman" w:hAnsi="inherit" w:cs="Times New Roman"/>
          <w:color w:val="3B4256"/>
          <w:sz w:val="24"/>
          <w:szCs w:val="24"/>
        </w:rPr>
        <w:t>информация</w:t>
      </w:r>
      <w:proofErr w:type="gramEnd"/>
      <w:r>
        <w:rPr>
          <w:rFonts w:ascii="inherit" w:eastAsia="Times New Roman" w:hAnsi="inherit" w:cs="Times New Roman"/>
          <w:color w:val="3B4256"/>
          <w:sz w:val="24"/>
          <w:szCs w:val="24"/>
        </w:rPr>
        <w:t xml:space="preserve"> о размерах опасной зоны вокруг работающего изделия, срок годности, условия хранения и способы утилизации, реквизиты производителя;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 xml:space="preserve">название или изготовитель, </w:t>
      </w:r>
      <w:proofErr w:type="gramStart"/>
      <w:r>
        <w:rPr>
          <w:rFonts w:ascii="inherit" w:eastAsia="Times New Roman" w:hAnsi="inherit" w:cs="Times New Roman"/>
          <w:color w:val="3B4256"/>
          <w:sz w:val="24"/>
          <w:szCs w:val="24"/>
        </w:rPr>
        <w:t>указанные</w:t>
      </w:r>
      <w:proofErr w:type="gramEnd"/>
      <w:r>
        <w:rPr>
          <w:rFonts w:ascii="inherit" w:eastAsia="Times New Roman" w:hAnsi="inherit" w:cs="Times New Roman"/>
          <w:color w:val="3B4256"/>
          <w:sz w:val="24"/>
          <w:szCs w:val="24"/>
        </w:rPr>
        <w:t xml:space="preserve"> на изделии и в сертификате не совпадают;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копия сертификата не заверена подписью и оригинальной печатью органа, выдавшего сертификат, либо нотариуса или владельца сертификата;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в графе сертификата «дополнительная информация» не указан класс опасности;</w:t>
      </w:r>
    </w:p>
    <w:p w:rsidR="00F30484" w:rsidRDefault="00F30484" w:rsidP="00F30484">
      <w:pPr>
        <w:spacing w:after="300"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>код органа по сертификации соответствия на изделии не совпадает с кодом в номере сертификата.</w:t>
      </w:r>
    </w:p>
    <w:p w:rsidR="00F30484" w:rsidRDefault="00F30484" w:rsidP="00F30484">
      <w:pPr>
        <w:spacing w:line="39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>
        <w:rPr>
          <w:rFonts w:ascii="inherit" w:eastAsia="Times New Roman" w:hAnsi="inherit" w:cs="Times New Roman"/>
          <w:color w:val="3B4256"/>
          <w:sz w:val="24"/>
          <w:szCs w:val="24"/>
        </w:rPr>
        <w:t xml:space="preserve">ПОМНИТЕ: игра с пиротехническими изделиями никогда к добру не приводила. Ежегодно, по статистике, в </w:t>
      </w:r>
      <w:proofErr w:type="gramStart"/>
      <w:r>
        <w:rPr>
          <w:rFonts w:ascii="inherit" w:eastAsia="Times New Roman" w:hAnsi="inherit" w:cs="Times New Roman"/>
          <w:color w:val="3B4256"/>
          <w:sz w:val="24"/>
          <w:szCs w:val="24"/>
        </w:rPr>
        <w:t>новогодние праздничные</w:t>
      </w:r>
      <w:proofErr w:type="gramEnd"/>
      <w:r>
        <w:rPr>
          <w:rFonts w:ascii="inherit" w:eastAsia="Times New Roman" w:hAnsi="inherit" w:cs="Times New Roman"/>
          <w:color w:val="3B4256"/>
          <w:sz w:val="24"/>
          <w:szCs w:val="24"/>
        </w:rPr>
        <w:t xml:space="preserve"> мероприятия и каникулы в Российской Федерации дети и взрослые получают травмы и ожоги различной степени тяжести от данных изделий, а также происходят случаи с гибелью людей.</w:t>
      </w:r>
    </w:p>
    <w:p w:rsidR="00F30484" w:rsidRDefault="00F30484" w:rsidP="00F30484">
      <w:pPr>
        <w:rPr>
          <w:rFonts w:ascii="Times New Roman" w:hAnsi="Times New Roman" w:cs="Times New Roman"/>
          <w:sz w:val="24"/>
          <w:szCs w:val="24"/>
        </w:rPr>
      </w:pPr>
    </w:p>
    <w:p w:rsidR="00501F22" w:rsidRDefault="00501F22"/>
    <w:sectPr w:rsidR="0050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484"/>
    <w:rsid w:val="00501F22"/>
    <w:rsid w:val="00F3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68.mchs.gov.ru/uploads/resize_cache/news/2020-12-07/ispolzovanie-pirotehniki-v-usloviyah-novyh-pravil-protivopozharnogo-rezhima_1607348255450171044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3728</Characters>
  <Application>Microsoft Office Word</Application>
  <DocSecurity>0</DocSecurity>
  <Lines>31</Lines>
  <Paragraphs>8</Paragraphs>
  <ScaleCrop>false</ScaleCrop>
  <Company>Home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2020-12-24T10:48:00Z</dcterms:created>
  <dcterms:modified xsi:type="dcterms:W3CDTF">2020-12-24T10:48:00Z</dcterms:modified>
</cp:coreProperties>
</file>