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2" w:rsidRPr="007027F4" w:rsidRDefault="009B2C42" w:rsidP="00702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42" w:rsidRPr="007027F4" w:rsidRDefault="009B2C42" w:rsidP="00702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C1354D" w:rsidP="00702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АДМИНИСТРАЦИЯ  КИЕВСКОГО СЕЛЬСКОГО ПОСЕЛЕНИЯ</w:t>
      </w:r>
    </w:p>
    <w:p w:rsidR="009B2C42" w:rsidRPr="007027F4" w:rsidRDefault="009B2C42" w:rsidP="00702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9B2C42" w:rsidRPr="007027F4" w:rsidTr="009B2C42">
        <w:tc>
          <w:tcPr>
            <w:tcW w:w="3190" w:type="dxa"/>
            <w:hideMark/>
          </w:tcPr>
          <w:p w:rsidR="009B2C42" w:rsidRPr="007027F4" w:rsidRDefault="0060470B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2C42" w:rsidRPr="007027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C42" w:rsidRPr="007027F4"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3190" w:type="dxa"/>
            <w:hideMark/>
          </w:tcPr>
          <w:p w:rsidR="009B2C42" w:rsidRPr="007027F4" w:rsidRDefault="009B2C42" w:rsidP="00F315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F315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hideMark/>
          </w:tcPr>
          <w:p w:rsidR="009B2C42" w:rsidRPr="007027F4" w:rsidRDefault="009B2C42" w:rsidP="00F315A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1354D" w:rsidRPr="007027F4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</w:p>
        </w:tc>
      </w:tr>
    </w:tbl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</w:t>
      </w:r>
      <w:proofErr w:type="gramStart"/>
      <w:r w:rsidRPr="007027F4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9B2C42" w:rsidRPr="007027F4" w:rsidRDefault="009B2C42" w:rsidP="007027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 xml:space="preserve">служащих, проходящих </w:t>
      </w:r>
      <w:proofErr w:type="gramStart"/>
      <w:r w:rsidRPr="007027F4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9B2C42" w:rsidRPr="007027F4" w:rsidRDefault="009B2C42" w:rsidP="007027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 xml:space="preserve">службу в Администрации </w:t>
      </w:r>
      <w:proofErr w:type="gramStart"/>
      <w:r w:rsidR="00C1354D" w:rsidRPr="007027F4">
        <w:rPr>
          <w:rFonts w:ascii="Times New Roman" w:hAnsi="Times New Roman" w:cs="Times New Roman"/>
          <w:b/>
          <w:sz w:val="24"/>
          <w:szCs w:val="24"/>
        </w:rPr>
        <w:t>Киевского</w:t>
      </w:r>
      <w:proofErr w:type="gramEnd"/>
    </w:p>
    <w:p w:rsidR="009B2C42" w:rsidRPr="007027F4" w:rsidRDefault="009B2C42" w:rsidP="007027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и урегулированию 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В связи с кадровыми изменениями в аппарате Администрации </w:t>
      </w:r>
      <w:r w:rsidR="00C1354D" w:rsidRPr="007027F4">
        <w:rPr>
          <w:rFonts w:ascii="Times New Roman" w:hAnsi="Times New Roman" w:cs="Times New Roman"/>
          <w:sz w:val="24"/>
          <w:szCs w:val="24"/>
          <w:lang w:eastAsia="ar-SA"/>
        </w:rPr>
        <w:t>Киевского</w:t>
      </w:r>
      <w:r w:rsidRPr="007027F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в целях  приведения нормативных правовых актов в соответствие</w:t>
      </w:r>
      <w:r w:rsidRPr="007027F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  <w:lang w:eastAsia="ar-SA"/>
        </w:rPr>
        <w:t>ПОСТАНОВЛЯЮ: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sub_1"/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C1354D" w:rsidRPr="007027F4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 согласно приложению № 1.</w:t>
      </w:r>
    </w:p>
    <w:bookmarkEnd w:id="0"/>
    <w:p w:rsidR="00C1354D" w:rsidRPr="007027F4" w:rsidRDefault="00C1354D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" w:name="sub_2"/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C1354D" w:rsidRPr="007027F4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урегулированию конфликта интересов согласно приложению № 2.</w:t>
      </w:r>
    </w:p>
    <w:p w:rsidR="00C1354D" w:rsidRPr="007027F4" w:rsidRDefault="00C1354D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3. Считать утратившими силу: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     3.1. Постановление Администрации </w:t>
      </w:r>
      <w:r w:rsidR="00C1354D" w:rsidRPr="007027F4">
        <w:rPr>
          <w:rFonts w:ascii="Times New Roman" w:hAnsi="Times New Roman" w:cs="Times New Roman"/>
          <w:sz w:val="24"/>
          <w:szCs w:val="24"/>
        </w:rPr>
        <w:t>Киевского</w:t>
      </w:r>
      <w:r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  от 1</w:t>
      </w:r>
      <w:r w:rsidR="0060470B" w:rsidRPr="007027F4">
        <w:rPr>
          <w:rFonts w:ascii="Times New Roman" w:hAnsi="Times New Roman" w:cs="Times New Roman"/>
          <w:sz w:val="24"/>
          <w:szCs w:val="24"/>
        </w:rPr>
        <w:t>2</w:t>
      </w:r>
      <w:r w:rsidRPr="007027F4">
        <w:rPr>
          <w:rFonts w:ascii="Times New Roman" w:hAnsi="Times New Roman" w:cs="Times New Roman"/>
          <w:sz w:val="24"/>
          <w:szCs w:val="24"/>
        </w:rPr>
        <w:t>.0</w:t>
      </w:r>
      <w:r w:rsidR="0060470B" w:rsidRPr="007027F4">
        <w:rPr>
          <w:rFonts w:ascii="Times New Roman" w:hAnsi="Times New Roman" w:cs="Times New Roman"/>
          <w:sz w:val="24"/>
          <w:szCs w:val="24"/>
        </w:rPr>
        <w:t>7</w:t>
      </w:r>
      <w:r w:rsidRPr="007027F4">
        <w:rPr>
          <w:rFonts w:ascii="Times New Roman" w:hAnsi="Times New Roman" w:cs="Times New Roman"/>
          <w:sz w:val="24"/>
          <w:szCs w:val="24"/>
        </w:rPr>
        <w:t>.2012 года</w:t>
      </w:r>
      <w:r w:rsidR="0060470B" w:rsidRPr="007027F4">
        <w:rPr>
          <w:rFonts w:ascii="Times New Roman" w:hAnsi="Times New Roman" w:cs="Times New Roman"/>
          <w:sz w:val="24"/>
          <w:szCs w:val="24"/>
        </w:rPr>
        <w:t xml:space="preserve"> № </w:t>
      </w:r>
      <w:r w:rsidRPr="007027F4">
        <w:rPr>
          <w:rFonts w:ascii="Times New Roman" w:hAnsi="Times New Roman" w:cs="Times New Roman"/>
          <w:sz w:val="24"/>
          <w:szCs w:val="24"/>
        </w:rPr>
        <w:t>5</w:t>
      </w:r>
      <w:r w:rsidR="0060470B" w:rsidRPr="007027F4">
        <w:rPr>
          <w:rFonts w:ascii="Times New Roman" w:hAnsi="Times New Roman" w:cs="Times New Roman"/>
          <w:sz w:val="24"/>
          <w:szCs w:val="24"/>
        </w:rPr>
        <w:t>4</w:t>
      </w:r>
      <w:r w:rsidRPr="007027F4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C1354D" w:rsidRPr="007027F4">
        <w:rPr>
          <w:rFonts w:ascii="Times New Roman" w:hAnsi="Times New Roman" w:cs="Times New Roman"/>
          <w:sz w:val="24"/>
          <w:szCs w:val="24"/>
        </w:rPr>
        <w:t>Киевского</w:t>
      </w:r>
      <w:r w:rsidRPr="007027F4">
        <w:rPr>
          <w:rFonts w:ascii="Times New Roman" w:hAnsi="Times New Roman" w:cs="Times New Roman"/>
          <w:sz w:val="24"/>
          <w:szCs w:val="24"/>
        </w:rPr>
        <w:t xml:space="preserve"> сельского   поселения, и урегулированию конфликта интересов» </w:t>
      </w:r>
      <w:r w:rsidRPr="007027F4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C1354D" w:rsidRPr="007027F4" w:rsidRDefault="00C1354D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="00C1354D"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сель</w:t>
      </w:r>
      <w:r w:rsidR="0060470B"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ского поселения от 18.03.2016 №46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</w:t>
      </w:r>
      <w:r w:rsidR="00C1354D"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60470B"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2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.0</w:t>
      </w:r>
      <w:r w:rsidR="0060470B"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7.2012 №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5</w:t>
      </w:r>
      <w:r w:rsidR="0060470B"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4</w:t>
      </w:r>
      <w:r w:rsidRPr="007027F4">
        <w:rPr>
          <w:rStyle w:val="1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9B2C42" w:rsidRPr="007027F4" w:rsidRDefault="009B2C42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2" w:name="sub_3"/>
      <w:r w:rsidRPr="007027F4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со дня его обнародования.</w:t>
      </w:r>
    </w:p>
    <w:bookmarkEnd w:id="2"/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027F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5223"/>
      </w:tblGrid>
      <w:tr w:rsidR="009B2C42" w:rsidRPr="007027F4" w:rsidTr="009B2C42">
        <w:tc>
          <w:tcPr>
            <w:tcW w:w="4785" w:type="dxa"/>
            <w:hideMark/>
          </w:tcPr>
          <w:p w:rsidR="009B2C42" w:rsidRPr="007027F4" w:rsidRDefault="009B2C42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B2C42" w:rsidRPr="007027F4" w:rsidRDefault="00C1354D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9B2C42"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23" w:type="dxa"/>
          </w:tcPr>
          <w:p w:rsidR="009B2C42" w:rsidRPr="007027F4" w:rsidRDefault="009B2C42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42" w:rsidRPr="007027F4" w:rsidRDefault="00C1354D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Г.Г.Головченко</w:t>
            </w:r>
            <w:r w:rsidR="009B2C42"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9B2C42" w:rsidRPr="007027F4" w:rsidRDefault="009B2C42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60470B" w:rsidRPr="007027F4" w:rsidRDefault="0060470B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470B" w:rsidRPr="007027F4" w:rsidRDefault="0060470B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B2C42" w:rsidRPr="007027F4" w:rsidRDefault="009B2C42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9B2C42" w:rsidRPr="007027F4" w:rsidRDefault="00C1354D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Киевского</w:t>
      </w:r>
      <w:r w:rsidR="009B2C42"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2C42" w:rsidRPr="007027F4" w:rsidRDefault="009B2C42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от 2</w:t>
      </w:r>
      <w:r w:rsidR="007027F4" w:rsidRPr="007027F4">
        <w:rPr>
          <w:rFonts w:ascii="Times New Roman" w:hAnsi="Times New Roman" w:cs="Times New Roman"/>
          <w:sz w:val="24"/>
          <w:szCs w:val="24"/>
        </w:rPr>
        <w:t>8</w:t>
      </w:r>
      <w:r w:rsidRPr="007027F4">
        <w:rPr>
          <w:rFonts w:ascii="Times New Roman" w:hAnsi="Times New Roman" w:cs="Times New Roman"/>
          <w:sz w:val="24"/>
          <w:szCs w:val="24"/>
        </w:rPr>
        <w:t>.1</w:t>
      </w:r>
      <w:r w:rsidR="007027F4" w:rsidRPr="007027F4">
        <w:rPr>
          <w:rFonts w:ascii="Times New Roman" w:hAnsi="Times New Roman" w:cs="Times New Roman"/>
          <w:sz w:val="24"/>
          <w:szCs w:val="24"/>
        </w:rPr>
        <w:t>1</w:t>
      </w:r>
      <w:r w:rsidRPr="007027F4">
        <w:rPr>
          <w:rFonts w:ascii="Times New Roman" w:hAnsi="Times New Roman" w:cs="Times New Roman"/>
          <w:sz w:val="24"/>
          <w:szCs w:val="24"/>
        </w:rPr>
        <w:t>.2016  №</w:t>
      </w:r>
      <w:r w:rsidR="00F315AF">
        <w:rPr>
          <w:rFonts w:ascii="Times New Roman" w:hAnsi="Times New Roman" w:cs="Times New Roman"/>
          <w:sz w:val="24"/>
          <w:szCs w:val="24"/>
        </w:rPr>
        <w:t>12</w:t>
      </w: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F315AF" w:rsidRDefault="007027F4" w:rsidP="007027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27F4" w:rsidRPr="00F315AF" w:rsidRDefault="007027F4" w:rsidP="007027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AF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F315A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315AF">
        <w:rPr>
          <w:rFonts w:ascii="Times New Roman" w:hAnsi="Times New Roman" w:cs="Times New Roman"/>
          <w:b/>
          <w:sz w:val="24"/>
          <w:szCs w:val="24"/>
        </w:rPr>
        <w:t xml:space="preserve"> служебному</w:t>
      </w:r>
    </w:p>
    <w:p w:rsidR="007027F4" w:rsidRPr="00F315AF" w:rsidRDefault="007027F4" w:rsidP="007027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5AF">
        <w:rPr>
          <w:rFonts w:ascii="Times New Roman" w:hAnsi="Times New Roman" w:cs="Times New Roman"/>
          <w:b/>
          <w:sz w:val="24"/>
          <w:szCs w:val="24"/>
        </w:rPr>
        <w:t>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7027F4" w:rsidRPr="007027F4" w:rsidRDefault="007027F4" w:rsidP="007027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F4" w:rsidRPr="00F315AF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b/>
          <w:sz w:val="24"/>
          <w:szCs w:val="24"/>
        </w:rPr>
        <w:tab/>
      </w:r>
      <w:r w:rsidRPr="00F315AF">
        <w:rPr>
          <w:rFonts w:ascii="Times New Roman" w:hAnsi="Times New Roman" w:cs="Times New Roman"/>
          <w:sz w:val="24"/>
          <w:szCs w:val="24"/>
        </w:rPr>
        <w:t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 (далее – комиссия).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2. </w:t>
      </w:r>
      <w:proofErr w:type="gramStart"/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5" w:history="1">
        <w:r w:rsidR="007027F4" w:rsidRPr="007027F4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7027F4"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 (далее – Федеральный закон от 25.12.2008 № 273-ФЗ),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 25-ФЗ «О муниципальной службе в Российской Федерации» </w:t>
      </w:r>
      <w:r w:rsidR="007027F4"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Федеральный закон от </w:t>
      </w:r>
      <w:r w:rsidR="007027F4" w:rsidRPr="007027F4">
        <w:rPr>
          <w:rFonts w:ascii="Times New Roman" w:hAnsi="Times New Roman" w:cs="Times New Roman"/>
          <w:sz w:val="24"/>
          <w:szCs w:val="24"/>
        </w:rPr>
        <w:t>02.03.2007 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</w:t>
      </w:r>
      <w:proofErr w:type="gramEnd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 Ростовской области,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 муниципальными нормативными правовыми актами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,  а также настоящим Положением.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  <w:r w:rsidR="007027F4" w:rsidRPr="007027F4">
        <w:rPr>
          <w:rFonts w:ascii="Times New Roman" w:hAnsi="Times New Roman" w:cs="Times New Roman"/>
          <w:spacing w:val="-6"/>
          <w:sz w:val="24"/>
          <w:szCs w:val="24"/>
        </w:rPr>
        <w:t xml:space="preserve">3. Основной задачей комиссии является содействие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3.1. 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Администрации Киевского сельского поселения (далее – муниципальный служащий)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="007027F4" w:rsidRPr="007027F4">
        <w:rPr>
          <w:rFonts w:ascii="Times New Roman" w:hAnsi="Times New Roman" w:cs="Times New Roman"/>
          <w:spacing w:val="-4"/>
          <w:sz w:val="24"/>
          <w:szCs w:val="24"/>
        </w:rPr>
        <w:t>Федеральным законом от 25.12.2008 № 273-ФЗ,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  <w:proofErr w:type="gramEnd"/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3.2. В осуществлении в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 мер по предупреждению коррупции.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Киевского сельского поселения (далее – муниципальные служащие).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Киевского сельского поселения, назначение на которые и освобождение от которых осуществляются  Главой Администрации Киевского сельского поселения, рассматриваются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, и</w:t>
      </w:r>
      <w:proofErr w:type="gramEnd"/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 урегулированию конфликта интересов</w:t>
      </w:r>
      <w:r w:rsidR="007027F4" w:rsidRPr="007027F4">
        <w:rPr>
          <w:rFonts w:ascii="Times New Roman" w:hAnsi="Times New Roman" w:cs="Times New Roman"/>
          <w:sz w:val="24"/>
          <w:szCs w:val="24"/>
        </w:rPr>
        <w:t>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6. Комиссия образуется правовым актом Администрации Киевского сельского поселения. Указанным актом утверждаются состав комиссии и порядок ее работы.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>В состав комиссии входят председатель комиссии, его заместитель, назначаемый</w:t>
      </w:r>
      <w:r w:rsidRPr="007027F4">
        <w:rPr>
          <w:rFonts w:ascii="Times New Roman" w:hAnsi="Times New Roman" w:cs="Times New Roman"/>
          <w:sz w:val="24"/>
          <w:szCs w:val="24"/>
        </w:rPr>
        <w:t xml:space="preserve"> Главой  Администрации Киевского сельского поселения</w:t>
      </w: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из числа членов комиссии, замещающих </w:t>
      </w: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должности муниципальной службы в</w:t>
      </w:r>
      <w:r w:rsidRPr="007027F4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</w:t>
      </w: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 – уполномоченное Главой Киевского сельского поселения должностное лицо Администрации Киевского сельского поселения, заместитель председателя комиссии, назначаемый Главой  Администрации Киевского сельского поселения из числа членов комиссии, замещающих должности муниципальной службы в Администрации Киевского сельского поселения, секретарь комиссии - должностное лицо Администрации  Киевского сельского поселения и члены комиссии (муниципальные служащие из правовых, кадровых и иных структурных подразделений Администрации</w:t>
      </w:r>
      <w:proofErr w:type="gramEnd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поселения), а также представитель  образовательных организаций, функционирующих на территории поселения.</w:t>
      </w:r>
      <w:proofErr w:type="gramEnd"/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Общее число членов комиссии составляет 5 человек.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8. Глава Администрации Киевского сельского поселения может принять решение о включении в состав комиссии: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8.1. Представителя общественной организации ветеранов, созданной в Администрации Киевского сельского поселения.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8.2. Представителя профсоюзной организации, действующей в установленном порядке в Администрации Киевского сельского поселения.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8.3. Представителя общественного совета, образованного при Администрации Киевского сельского поселения.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>Представитель образовательных организаций, функционирующих на территории поселения, лица, указанные в пункте 8 настоящего Положения, включаются в состав комиссии в установленном порядке по согласованию соответственно с представителем образовательных организаций, функционирующих на территории Киевского сельского поселения, с общественной организацией ветеранов, созданной в Администрации Киевского сельского поселения, с профсоюзной организацией, действующей в установленном порядке в Администрации Киевского сельского поселения, общественным советом, образованным при</w:t>
      </w:r>
      <w:proofErr w:type="gramEnd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 Администрации Киевского сельского поселения, на основании запроса Главы Администрации Киевского сельского поселения. Согласование осуществляется в 10-дневный срок со дня получения запроса.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11. В заседаниях комиссии с правом совещательного голоса участвуют: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11.1. 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 Киевского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4"/>
          <w:sz w:val="24"/>
          <w:szCs w:val="24"/>
        </w:rPr>
        <w:t>11.2. Другие муниципальные служащие, замещающие должности муниципальной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 службы в Администрации Киевского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</w:t>
      </w:r>
      <w:r w:rsidR="007027F4" w:rsidRPr="007027F4">
        <w:rPr>
          <w:rFonts w:ascii="Times New Roman" w:hAnsi="Times New Roman" w:cs="Times New Roman"/>
          <w:sz w:val="24"/>
          <w:szCs w:val="24"/>
        </w:rPr>
        <w:lastRenderedPageBreak/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Киевского сельского поселения, недопустимо.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15. Основаниями для проведения заседания комиссии являются: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15.1. 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Представление Главой  Администрации Киевского сельского поселения в соответствии с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Порядком</w:t>
      </w:r>
      <w:r w:rsidR="007027F4" w:rsidRPr="007027F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 должностей муниципальной службы, и лицами, замещающими указанные должности и соблюдения лицами, замещающими указанные должности, требований к служебному поведению» (далее – Порядок проверки)</w:t>
      </w:r>
      <w:r w:rsidR="007027F4" w:rsidRPr="007027F4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15.2. </w:t>
      </w:r>
      <w:proofErr w:type="gramStart"/>
      <w:r w:rsidR="007027F4" w:rsidRPr="007027F4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7027F4" w:rsidRPr="007027F4">
        <w:rPr>
          <w:rFonts w:ascii="Times New Roman" w:hAnsi="Times New Roman" w:cs="Times New Roman"/>
          <w:sz w:val="24"/>
          <w:szCs w:val="24"/>
        </w:rPr>
        <w:t xml:space="preserve"> в Администрацию  Киевского сельского поселения, в порядке, установленном нормативным правовым актом Администрации Киевского сельского поселения: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обращение гражданина, замещавшего в Администрации  </w:t>
      </w:r>
      <w:r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должность муниципальной службы, включенную в Перечень должностей муниципальной службы Администрации </w:t>
      </w:r>
      <w:r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при замещении которых муниципальные служащие Администрации </w:t>
      </w:r>
      <w:r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gramStart"/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детей, утвержденный постановлением Администрации  </w:t>
      </w:r>
      <w:r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7027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7F4" w:rsidRPr="007027F4" w:rsidRDefault="007027F4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</w:t>
      </w:r>
      <w:r w:rsidRPr="007027F4">
        <w:rPr>
          <w:rFonts w:ascii="Times New Roman" w:hAnsi="Times New Roman" w:cs="Times New Roman"/>
          <w:bCs/>
          <w:sz w:val="24"/>
          <w:szCs w:val="24"/>
        </w:rPr>
        <w:t xml:space="preserve"> расходах,</w:t>
      </w:r>
      <w:r w:rsidRPr="007027F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</w:t>
      </w:r>
      <w:proofErr w:type="gramStart"/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>а(</w:t>
      </w:r>
      <w:proofErr w:type="gramEnd"/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вклады), хранить наличные денежные средства и ценности в </w:t>
      </w: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(далее–Федеральный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независящими от его воли или воли его супруги (супруга) и несовершеннолетних детей;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15.3. Представление Главы  Администрации Киевского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Киевского сельского поселения мер по предупреждению коррупции.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15.4. </w:t>
      </w:r>
      <w:proofErr w:type="gramStart"/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Представление Главой 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15.5.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Поступившее в соответствии с частью 4 статьи 12 Федерального закона № 273-ФЗ и статьей 64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кодекса Российской Федерации в Администрацию 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его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обязанности, исполняемые во время замещения должности в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некоммерческой организации комиссией не рассматривался</w:t>
      </w:r>
      <w:r w:rsidR="007027F4" w:rsidRPr="007027F4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17. Обращение, указанное в абзаце втором подпункта 15.2 пункта 15 настоящего Положения, подается гражданином в Администрацию 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заключение по существу обращения с учетом требований статьи 12 Федерального закона № 273-ФЗ. 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19.  Уведомление, указанное в абзаце пятом подпункта 15.2 пункта 15 настоящего Положения, рассматривается должностным лицом, ответственным за работу по профилактике коррупционных и иных правонарушений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20. 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Уведомление, указанное в подпункте 15.5 пункта 15 настоящего Положения, рассматривается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должностным лицом, ответственным за работу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, которое осуществляет подготовку мотивированного заключения о соблюдении гражданином требований статьи 12 Федерального закона № 273-ФЗ. </w:t>
      </w:r>
      <w:proofErr w:type="gramEnd"/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21.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пятом подпункта15.2 и подпункте 15.5 пункта 15 настоящего Положения, должностное лицо, ответственное за работу по профилактике коррупционных правонарушений,  имеет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pacing w:val="-2"/>
          <w:sz w:val="24"/>
          <w:szCs w:val="24"/>
        </w:rPr>
        <w:t>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22. 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Председатель комиссии при поступлении к нему в порядке, предусмотренном нормативным правовым актом Администрации Киевского сельского поселения, информации, содержащей основания для проведения заседания комиссии: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22.1. 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7027F4" w:rsidRPr="007027F4" w:rsidRDefault="007027F4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>Заседание комиссии по рассмотрению заявлений, указанных в абзацах третьем и четвертом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eastAsia="Calibri" w:hAnsi="Times New Roman" w:cs="Times New Roman"/>
          <w:kern w:val="1"/>
          <w:sz w:val="24"/>
          <w:szCs w:val="24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22.2.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="007027F4" w:rsidRPr="007027F4">
        <w:rPr>
          <w:rFonts w:ascii="Times New Roman" w:hAnsi="Times New Roman" w:cs="Times New Roman"/>
          <w:sz w:val="24"/>
          <w:szCs w:val="24"/>
        </w:rPr>
        <w:lastRenderedPageBreak/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Киевского сельского поселения, и с результатами ее проверки.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22.3.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23.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</w:t>
      </w:r>
      <w:proofErr w:type="gramStart"/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информирует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  <w:proofErr w:type="gramEnd"/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выполняет иные функции, связанные с обеспечением деятельности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24. 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представляемых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подпунктом 15.2 пункта 15 настоящего Положения.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25. Заседания комиссии могут проводиться в отсутствие муниципального служащего или гражданина в случае: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25.1. Если в обращении, заявлении или уведомлении, 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 подпунктом 15.2 пункта 15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25.2.Если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26.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7027F4" w:rsidRPr="007027F4">
        <w:rPr>
          <w:rFonts w:ascii="Times New Roman" w:hAnsi="Times New Roman" w:cs="Times New Roman"/>
          <w:sz w:val="24"/>
          <w:szCs w:val="24"/>
        </w:rPr>
        <w:t>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28.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28.1.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28.2. Установить, что сведения, представленные муниципальным служащим в соответствии с подпунктом 1.1 пункта 1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Порядка проверки</w:t>
      </w:r>
      <w:r w:rsidR="007027F4" w:rsidRPr="007027F4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Главе Администрации Киевского сельского поселения  применить к муниципальному служащему конкретную меру ответственности.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29.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29.1.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29.2.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 Администрации Киевского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30.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30.1.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30.2.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31.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31.1. Признать, что причина непредставления муниципальным служащим сведений о доходах,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7027F4" w:rsidRPr="007027F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31.2. Признать, что причина непредставления муниципальным служащим сведений о доходах,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7027F4" w:rsidRPr="007027F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31.3. Признать, что причина непредставления муниципальным служащим сведений о доходах,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7027F4" w:rsidRPr="007027F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Киевского сельского поселения применить к муниципальному служащему конкретную меру ответственности.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32.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32.1. 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Признать, что обстоятельства, препятствующие выполнению требований Федерального закона от 02.03.2007 № 25-ФЗ, являются объективными и уважительными.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bCs/>
          <w:sz w:val="24"/>
          <w:szCs w:val="24"/>
        </w:rPr>
        <w:t>32.2. 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Признать, что обстоятельства, препятствующие выполнению требований Федерального закона от 02.03.2007 № 25-ФЗ ФЗ, не являются объективными и уважительными. В этом случае комиссия рекомендует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Главе Администрации  Киевского сельского поселения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применить к муниципальному служащему конкретную меру ответственности.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33. По итогам рассмотрения вопроса, указанного в абзаце пятом подпункта 15.2 пункта 15 настоящего Положения, комиссия принимает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lastRenderedPageBreak/>
        <w:t xml:space="preserve">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33.3. Признать, что муниципальный служащий не соблюдал требования об урегулировании конфликта интересов. В этом случае комиссия рекомендует Главе 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применить к муниципальному служащему конкретную меру ответственности.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  <w:r w:rsidR="00F315AF">
        <w:rPr>
          <w:rFonts w:ascii="Times New Roman" w:hAnsi="Times New Roman" w:cs="Times New Roman"/>
          <w:sz w:val="24"/>
          <w:szCs w:val="24"/>
        </w:rPr>
        <w:t xml:space="preserve">    </w:t>
      </w:r>
      <w:r w:rsidRPr="007027F4">
        <w:rPr>
          <w:rFonts w:ascii="Times New Roman" w:hAnsi="Times New Roman" w:cs="Times New Roman"/>
          <w:sz w:val="24"/>
          <w:szCs w:val="24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35.1. 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Признать, что сведения, представленные муниципальным служащим в соответствии с частью 1 статьи 3 Федерального закона от 03.12.2012 №230-ФЗ, являются достоверными и полными.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35.2. 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№230-ФЗ, являются не достоверными и (или) не полными. В этом случае комиссия рекомендует Главе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контроля за</w:t>
      </w:r>
      <w:proofErr w:type="gramEnd"/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36.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 По итогам рассмотрения вопроса, указанного в подпункте 15.5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 273-ФЗ. В этом случае комиссия рекомендует Главе 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7027F4" w:rsidRPr="007027F4" w:rsidRDefault="00F315AF" w:rsidP="007027F4">
      <w:pPr>
        <w:pStyle w:val="a4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37. По итогам рассмотрения вопросов, указанных в подпунктах 15.1,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br/>
        <w:t xml:space="preserve"> 15.2, 15.4 и 15.5 пункта 15 настоящего Положения, и при наличии к тому оснований комиссия может принять иное решение, чем это предусмотрено пунктами 28–33, 35, 36 настоящего Положения. Основания и мотивы принятия такого решения должны быть отражены в протоколе заседания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38. Для исполнения решений комиссии могут быть подготовлены проекты нормативных правовых актов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решений или поручений Главы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которые в установленном порядке представляются на рассмотрение Главе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39.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40.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 Киевского сельского поселения носят рекомендательный характер. Решение, принимаемое по итогам </w:t>
      </w:r>
      <w:r w:rsidR="007027F4" w:rsidRPr="007027F4">
        <w:rPr>
          <w:rFonts w:ascii="Times New Roman" w:hAnsi="Times New Roman" w:cs="Times New Roman"/>
          <w:sz w:val="24"/>
          <w:szCs w:val="24"/>
        </w:rPr>
        <w:lastRenderedPageBreak/>
        <w:t>рассмотрения вопроса, указанного в абзаце втором подпункта 15.2 пункта 15 настоящего Положения, носит обязательный характер.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 В протоколе заседания комиссии указываются: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41.1. Дата заседания комиссии, фамилии, имена, отчества членов комиссии и других лиц, присутствующих на заседании.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41.2.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41.3. Предъявляемые к муниципальному служащему претензии, материалы, на которых они основываются.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41.4. Содержание пояснений муниципального служащего и других лиц по существу предъявляемых претензий.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41.5. Фамилии, имена, отчества выступивших на заседании лиц и краткое изложение их выступлений.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41.6. Источник информации, содержащей основания для проведения заседания комиссии, дата поступления информации в государственный орган.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41.7. Другие сведения.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41.8. Результаты голосования.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41.9. Решение и обоснование его принятия.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43. Копии протокола заседания комиссии в 7-дневный срок со дня заседания направляются Главе  Администрации Киевского сельского поселения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44. Глава  Администрации Киевского сельского поселения обязан рассмотреть протокол 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Киевского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Киевского сельского поселения оглашается на ближайшем заседании комиссии и принимается к сведению без обсуждения.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45.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 Администрации Киевского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 xml:space="preserve">47.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</w:t>
      </w:r>
      <w:r w:rsidR="007027F4" w:rsidRPr="007027F4">
        <w:rPr>
          <w:rFonts w:ascii="Times New Roman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48. </w:t>
      </w:r>
      <w:proofErr w:type="gramStart"/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 w:rsidR="007027F4" w:rsidRPr="007027F4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7027F4" w:rsidRPr="007027F4">
        <w:rPr>
          <w:rFonts w:ascii="Times New Roman" w:hAnsi="Times New Roman" w:cs="Times New Roman"/>
          <w:spacing w:val="-2"/>
          <w:sz w:val="24"/>
          <w:szCs w:val="24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027F4" w:rsidRPr="007027F4" w:rsidRDefault="00F315AF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7F4" w:rsidRPr="007027F4">
        <w:rPr>
          <w:rFonts w:ascii="Times New Roman" w:hAnsi="Times New Roman" w:cs="Times New Roman"/>
          <w:sz w:val="24"/>
          <w:szCs w:val="24"/>
        </w:rPr>
        <w:t>49. Организационно-техническое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 Администрации Киевского сельского поселения.</w:t>
      </w: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5AF" w:rsidRPr="007027F4" w:rsidRDefault="00F315AF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2C42" w:rsidRPr="007027F4" w:rsidRDefault="009B2C42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proofErr w:type="gramStart"/>
      <w:r w:rsidRPr="007027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B2C42" w:rsidRPr="007027F4" w:rsidRDefault="009B2C42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B2C42" w:rsidRPr="007027F4" w:rsidRDefault="00C1354D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Киевского</w:t>
      </w:r>
      <w:r w:rsidR="009B2C42" w:rsidRPr="00702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B2C42" w:rsidRDefault="009B2C42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от 2</w:t>
      </w:r>
      <w:r w:rsidR="007027F4" w:rsidRPr="007027F4">
        <w:rPr>
          <w:rFonts w:ascii="Times New Roman" w:hAnsi="Times New Roman" w:cs="Times New Roman"/>
          <w:sz w:val="24"/>
          <w:szCs w:val="24"/>
        </w:rPr>
        <w:t>8</w:t>
      </w:r>
      <w:r w:rsidRPr="007027F4">
        <w:rPr>
          <w:rFonts w:ascii="Times New Roman" w:hAnsi="Times New Roman" w:cs="Times New Roman"/>
          <w:sz w:val="24"/>
          <w:szCs w:val="24"/>
        </w:rPr>
        <w:t>.1</w:t>
      </w:r>
      <w:r w:rsidR="007027F4" w:rsidRPr="007027F4">
        <w:rPr>
          <w:rFonts w:ascii="Times New Roman" w:hAnsi="Times New Roman" w:cs="Times New Roman"/>
          <w:sz w:val="24"/>
          <w:szCs w:val="24"/>
        </w:rPr>
        <w:t>1.2016 №</w:t>
      </w:r>
      <w:r w:rsidR="00F315AF">
        <w:rPr>
          <w:rFonts w:ascii="Times New Roman" w:hAnsi="Times New Roman" w:cs="Times New Roman"/>
          <w:sz w:val="24"/>
          <w:szCs w:val="24"/>
        </w:rPr>
        <w:t>12</w:t>
      </w:r>
      <w:r w:rsidRPr="0070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F4" w:rsidRDefault="007027F4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7027F4" w:rsidRPr="007027F4" w:rsidRDefault="007027F4" w:rsidP="007027F4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7027F4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7027F4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211"/>
      </w:tblGrid>
      <w:tr w:rsidR="007027F4" w:rsidRPr="007027F4" w:rsidTr="00704F0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А.А.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председатель комиссии</w:t>
            </w:r>
          </w:p>
        </w:tc>
      </w:tr>
      <w:tr w:rsidR="007027F4" w:rsidRPr="007027F4" w:rsidTr="00704F0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Е.В.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ЖКХ, заместитель председателя комиссии</w:t>
            </w:r>
          </w:p>
        </w:tc>
      </w:tr>
      <w:tr w:rsidR="007027F4" w:rsidRPr="007027F4" w:rsidTr="00704F0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Е.П.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</w:t>
            </w:r>
          </w:p>
        </w:tc>
      </w:tr>
    </w:tbl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  <w:r w:rsidRPr="007027F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211"/>
      </w:tblGrid>
      <w:tr w:rsidR="007027F4" w:rsidRPr="007027F4" w:rsidTr="00704F0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Жилина М.В.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Ведущий  специалист по земельным и имущественным отношениям</w:t>
            </w:r>
          </w:p>
        </w:tc>
      </w:tr>
      <w:tr w:rsidR="007027F4" w:rsidRPr="007027F4" w:rsidTr="00704F0F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Ж.Н.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F4" w:rsidRPr="007027F4" w:rsidRDefault="007027F4" w:rsidP="007027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7F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</w:tbl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27F4" w:rsidRPr="007027F4" w:rsidRDefault="007027F4" w:rsidP="007027F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27F4" w:rsidRPr="007027F4" w:rsidSect="0070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42"/>
    <w:rsid w:val="00227877"/>
    <w:rsid w:val="00390734"/>
    <w:rsid w:val="003944E7"/>
    <w:rsid w:val="0060470B"/>
    <w:rsid w:val="007027F4"/>
    <w:rsid w:val="007049BB"/>
    <w:rsid w:val="009B2C42"/>
    <w:rsid w:val="00AF593F"/>
    <w:rsid w:val="00C1354D"/>
    <w:rsid w:val="00EA6C41"/>
    <w:rsid w:val="00F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2C42"/>
    <w:rPr>
      <w:color w:val="000080"/>
      <w:u w:val="single"/>
    </w:rPr>
  </w:style>
  <w:style w:type="paragraph" w:styleId="a4">
    <w:name w:val="No Spacing"/>
    <w:qFormat/>
    <w:rsid w:val="009B2C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9B2C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9B2C4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Прижатый влево"/>
    <w:basedOn w:val="a"/>
    <w:next w:val="a"/>
    <w:rsid w:val="009B2C4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6">
    <w:name w:val="Нормальный (таблица)"/>
    <w:basedOn w:val="a"/>
    <w:next w:val="a"/>
    <w:rsid w:val="009B2C4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nformat">
    <w:name w:val="ConsNonformat"/>
    <w:rsid w:val="009B2C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">
    <w:name w:val="Основной шрифт абзаца1"/>
    <w:rsid w:val="009B2C42"/>
  </w:style>
  <w:style w:type="paragraph" w:styleId="a7">
    <w:name w:val="Balloon Text"/>
    <w:basedOn w:val="a"/>
    <w:link w:val="a8"/>
    <w:uiPriority w:val="99"/>
    <w:semiHidden/>
    <w:unhideWhenUsed/>
    <w:rsid w:val="009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5342</Words>
  <Characters>30450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2016-12-05T08:20:00Z</cp:lastPrinted>
  <dcterms:created xsi:type="dcterms:W3CDTF">2016-11-28T08:37:00Z</dcterms:created>
  <dcterms:modified xsi:type="dcterms:W3CDTF">2016-12-05T08:23:00Z</dcterms:modified>
</cp:coreProperties>
</file>