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4" w:rsidRPr="0001766B" w:rsidRDefault="005D3974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01766B">
        <w:rPr>
          <w:b/>
        </w:rPr>
        <w:t>ПЛАН</w:t>
      </w:r>
      <w:r w:rsidRPr="0001766B">
        <w:rPr>
          <w:b/>
        </w:rPr>
        <w:br/>
        <w:t xml:space="preserve">мероприятий по реализации в 2022 - 2025 годах Стратегии государственной национальной политики </w:t>
      </w:r>
    </w:p>
    <w:p w:rsidR="00495D8F" w:rsidRPr="0001766B" w:rsidRDefault="005D3974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01766B">
        <w:rPr>
          <w:b/>
        </w:rPr>
        <w:t>Российской Федерации на период до 2025 года в муниципальном образовании «Киевское сельское поселение»</w:t>
      </w:r>
      <w:r w:rsidR="00495D8F" w:rsidRPr="0001766B">
        <w:rPr>
          <w:b/>
        </w:rPr>
        <w:t xml:space="preserve"> </w:t>
      </w:r>
    </w:p>
    <w:p w:rsidR="005D3974" w:rsidRPr="0001766B" w:rsidRDefault="00BA107D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01766B">
        <w:rPr>
          <w:b/>
        </w:rPr>
        <w:t xml:space="preserve">за </w:t>
      </w:r>
      <w:proofErr w:type="spellStart"/>
      <w:r w:rsidRPr="0001766B">
        <w:rPr>
          <w:b/>
          <w:lang w:val="en-US"/>
        </w:rPr>
        <w:t>ll</w:t>
      </w:r>
      <w:proofErr w:type="spellEnd"/>
      <w:r w:rsidR="00495D8F" w:rsidRPr="0001766B">
        <w:rPr>
          <w:b/>
        </w:rPr>
        <w:t xml:space="preserve"> квартал 2023год</w:t>
      </w:r>
      <w:r w:rsidRPr="0001766B">
        <w:rPr>
          <w:b/>
        </w:rPr>
        <w:t>а</w:t>
      </w:r>
      <w:r w:rsidR="005D3974" w:rsidRPr="0001766B">
        <w:rPr>
          <w:b/>
        </w:rPr>
        <w:br/>
      </w:r>
    </w:p>
    <w:tbl>
      <w:tblPr>
        <w:tblW w:w="16005" w:type="dxa"/>
        <w:tblCellSpacing w:w="15" w:type="dxa"/>
        <w:tblInd w:w="-925" w:type="dxa"/>
        <w:tblLayout w:type="fixed"/>
        <w:tblLook w:val="00A0"/>
      </w:tblPr>
      <w:tblGrid>
        <w:gridCol w:w="634"/>
        <w:gridCol w:w="2800"/>
        <w:gridCol w:w="1425"/>
        <w:gridCol w:w="1927"/>
        <w:gridCol w:w="1877"/>
        <w:gridCol w:w="3262"/>
        <w:gridCol w:w="2493"/>
        <w:gridCol w:w="30"/>
        <w:gridCol w:w="1557"/>
      </w:tblGrid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01766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8C547D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  <w:p w:rsidR="008C547D" w:rsidRPr="0001766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C547D" w:rsidRPr="0001766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Киевское сельского поселения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от  12.08.2022 № 77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8540A9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BA107D" w:rsidP="00BA10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540A9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 фактов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8540A9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/>
                <w:b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2022 -2025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(межэтнического) согласия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BA107D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ещение информации на официальных страницах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Администрации Киевское сельского поселения</w:t>
            </w:r>
            <w:r w:rsidR="00BA107D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в ВК, ОК, Телеграмм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86" w:rsidRPr="0001766B" w:rsidRDefault="00663A03" w:rsidP="006C6E86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C6E86"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80-летию годовщины разгрома советскими войсками немецко-фашистских войск в Сталинградской битве, в Киевском доме культуры была проведена виртуальная экскурсия на Мамаев Курган «Здесь на главной высоте России» </w:t>
            </w:r>
          </w:p>
          <w:p w:rsidR="008540A9" w:rsidRPr="0001766B" w:rsidRDefault="0083043C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-217648040_54</w:t>
              </w:r>
            </w:hyperlink>
            <w:r w:rsidR="006C6E86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40A9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0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Победы:</w:t>
            </w:r>
          </w:p>
          <w:p w:rsidR="007C1D7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митинга в с.Киевка «Война. Победа. Память» </w:t>
            </w:r>
            <w:hyperlink r:id="rId5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https://vk.com/wall-196032319_1060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63A0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проведение митинга в х</w:t>
            </w:r>
            <w:proofErr w:type="gramStart"/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аздольный «Война. Победа. Память»</w:t>
            </w:r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</w:t>
              </w:r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196032319_1062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gramEnd"/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Победе в Великой Отечественной Войне         </w:t>
            </w:r>
            <w:hyperlink r:id="rId7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https://vk.com/wall-196032319_1063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707DA" w:rsidRPr="0001766B" w:rsidRDefault="007C1D73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втoпpoбег           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https://vk.com/wall-196032319_1059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7C1D73" w:rsidP="007C1D73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#</w:t>
            </w:r>
            <w:proofErr w:type="spellStart"/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СтенаПамяти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https://vk.com/wall-196032319_1052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7C1D73" w:rsidP="007C1D7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4.  Проведение акции «Георгиевская ленточка».  </w:t>
            </w:r>
          </w:p>
          <w:p w:rsidR="007C1D73" w:rsidRPr="0001766B" w:rsidRDefault="0083043C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https://vk.com/wall-196032319_1058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707DA" w:rsidRPr="0001766B" w:rsidRDefault="0083043C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https://vk.com/wall-196032319_1047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7DA" w:rsidRPr="0001766B" w:rsidRDefault="0083043C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https://vk.com/wall-196032319_1048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7DA" w:rsidRPr="0001766B" w:rsidRDefault="0083043C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https://vk.com/wall-196032319_1045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7C1D73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#</w:t>
            </w:r>
            <w:proofErr w:type="spellStart"/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ЗнамяПобеды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83043C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https://vk.com/wall-196032319_1050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07DA" w:rsidRPr="0001766B" w:rsidRDefault="007C1D73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#Окна </w:t>
            </w:r>
            <w:r w:rsidR="00A707DA"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="00A707D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https://vk.com/wall-196032319_1053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0A2A" w:rsidRPr="0001766B" w:rsidRDefault="0083043C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https://vk.com/wall-196032319_1049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D73" w:rsidRPr="0001766B" w:rsidRDefault="007C1D73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#</w:t>
            </w:r>
            <w:proofErr w:type="spellStart"/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СвечаПамяти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https://vk.com/wall-196032319_1057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048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03.04.2023г, </w:t>
            </w: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09.05.2023г, </w:t>
            </w: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663A0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попыток фальсификации истории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чел</w:t>
            </w: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632AD" w:rsidRPr="0001766B" w:rsidRDefault="00663A0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120 чел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663A0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50 чел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663A0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80 чел 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30 чел.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39 чел.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48 чел.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90 чел.</w:t>
            </w: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12 чел.</w:t>
            </w: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1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22 чел.</w:t>
            </w:r>
          </w:p>
          <w:p w:rsidR="00B10A2A" w:rsidRPr="0001766B" w:rsidRDefault="00B10A2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официальном сайте Администрации Киевское сельского поселения </w:t>
            </w: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D7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707DA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147 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135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7DA" w:rsidRPr="0001766B" w:rsidRDefault="00A70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394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103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B10A2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07D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="00A707DA"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B10A2A" w:rsidRPr="0001766B" w:rsidRDefault="00B10A2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10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A2A" w:rsidRPr="0001766B" w:rsidRDefault="00B10A2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10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07DA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E7" w:rsidRPr="0001766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48BB" w:rsidRPr="0001766B" w:rsidRDefault="009948BB" w:rsidP="0099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посвящённые празднованию Дня России: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-Районная акция «Окна России» </w:t>
            </w:r>
            <w:hyperlink r:id="rId18" w:history="1"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https://vk.com/wall-196032319_1106</w:t>
              </w:r>
            </w:hyperlink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- Акция «Флаг во дворах»</w:t>
            </w:r>
          </w:p>
          <w:p w:rsidR="009948BB" w:rsidRPr="0001766B" w:rsidRDefault="0083043C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196032319_1107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-Акция «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Триколорный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забег 2023»</w:t>
            </w:r>
          </w:p>
          <w:p w:rsidR="009948BB" w:rsidRPr="0001766B" w:rsidRDefault="0083043C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https://vk.com/wall-196032319_1108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-Акция «Велопробег с флагами»</w:t>
            </w:r>
          </w:p>
          <w:p w:rsidR="009948BB" w:rsidRPr="0001766B" w:rsidRDefault="0083043C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https://vk.com/wall-196032319_1111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-  Праздничное поздравление</w:t>
            </w:r>
          </w:p>
          <w:p w:rsidR="005D3974" w:rsidRPr="0001766B" w:rsidRDefault="0083043C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https://vk.com/wall-196032319_1112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  <w:r w:rsidR="006F1048" w:rsidRPr="0001766B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культуре России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</w:t>
            </w: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38 детей   </w:t>
            </w: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38 детей </w:t>
            </w: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38 детей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104 просмотра</w:t>
            </w:r>
          </w:p>
          <w:p w:rsidR="009948BB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121 просмотр</w:t>
            </w:r>
          </w:p>
          <w:p w:rsidR="009948BB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118 просмотров</w:t>
            </w:r>
          </w:p>
          <w:p w:rsidR="00663A03" w:rsidRPr="0001766B" w:rsidRDefault="00663A03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136 просмотров</w:t>
            </w:r>
          </w:p>
          <w:p w:rsidR="00663A03" w:rsidRPr="0001766B" w:rsidRDefault="00663A03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112  просмотров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01766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 w:rsidP="00D2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6DD" w:rsidRPr="0001766B" w:rsidRDefault="00D246DD" w:rsidP="00D246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B632AD" w:rsidRPr="0001766B" w:rsidRDefault="005D3974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632AD" w:rsidRPr="0001766B" w:rsidRDefault="00B632AD" w:rsidP="00B632AD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СШ, специалистом Киевского СДК, прошла беседа с учащимися младших классов «Праздник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весны-Навруз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2AD" w:rsidRPr="0001766B" w:rsidRDefault="0083043C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-217648040_60</w:t>
              </w:r>
            </w:hyperlink>
            <w:r w:rsidR="00B632AD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D73" w:rsidRPr="0001766B" w:rsidRDefault="007C1D73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-Размещение в соц. сетях «ВК»  соц. ролика «Экстремизм и терроризм» </w:t>
            </w:r>
            <w:hyperlink r:id="rId24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https://vk.com/wall-196032319_1085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-Размещение в соц</w:t>
            </w:r>
            <w:proofErr w:type="gramStart"/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етях памятки «Межнациональные отношения» </w:t>
            </w:r>
          </w:p>
          <w:p w:rsidR="009948BB" w:rsidRPr="0001766B" w:rsidRDefault="0083043C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https://vk.com/wall-196032319_1153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3974" w:rsidRPr="0001766B" w:rsidRDefault="005D3974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32AD"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19.04.2023г</w:t>
            </w: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974" w:rsidRPr="0001766B" w:rsidRDefault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26.06.2023г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1B80" w:rsidRPr="0001766B" w:rsidRDefault="00F51B80" w:rsidP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  <w:r w:rsidR="00F51B80" w:rsidRPr="0001766B">
              <w:rPr>
                <w:rFonts w:ascii="Times New Roman" w:hAnsi="Times New Roman" w:cs="Times New Roman"/>
                <w:sz w:val="24"/>
                <w:szCs w:val="24"/>
              </w:rPr>
              <w:t>, МБОУ Киевская СШ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(межэтнического) согласия;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B632AD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человек</w:t>
            </w:r>
          </w:p>
          <w:p w:rsidR="00D246DD" w:rsidRPr="0001766B" w:rsidRDefault="00D246DD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80" w:rsidRPr="0001766B" w:rsidRDefault="00F51B8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80" w:rsidRPr="0001766B" w:rsidRDefault="00F51B80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948BB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DA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55 просмотров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873" w:rsidRPr="0001766B" w:rsidRDefault="00981873" w:rsidP="0098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Киевский СДК принял участие в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фестивале казачьей культуры и творчества «Наследие» </w:t>
            </w:r>
            <w:hyperlink r:id="rId26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https://vk.com/wall-196032319_1089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1873" w:rsidRPr="0001766B" w:rsidRDefault="00981873" w:rsidP="0098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974" w:rsidRPr="0001766B" w:rsidRDefault="005D3974" w:rsidP="00981873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13.05.2023 </w:t>
            </w: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«Киевский СДК»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приумножение духовного, исторического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73" w:rsidRPr="0001766B" w:rsidRDefault="00981873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981873" w:rsidRPr="0001766B" w:rsidRDefault="00981873" w:rsidP="0098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5D3974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3 чел</w:t>
            </w:r>
          </w:p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tabs>
                <w:tab w:val="left" w:pos="708"/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подпрограммы муниципальной программы Киевское сельского поселения «Муниципальная политика», направленной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укрепление единства российской нации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этнокультурное развитие народов России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учет этнокультурного фактора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обеспечении сбалансированного, комплексного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системного развития  муниципального образования «Ремонтненский район»; разработка, реализация, обеспечение отраслевого и межотраслевого соответствия подпрограммы муниципальной программы Ремонтненского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подпрограммы,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подпрограммы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IV. Содействие этнокультурному и духовному развитию народов Российской Федерации</w:t>
            </w:r>
          </w:p>
        </w:tc>
      </w:tr>
      <w:tr w:rsidR="005D3974" w:rsidRPr="0001766B" w:rsidTr="00023D6A">
        <w:trPr>
          <w:trHeight w:val="519"/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7858C7" w:rsidP="0078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8C7" w:rsidRPr="0001766B" w:rsidRDefault="007858C7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фестивале самодеятельного народного творчества «Играй и пой, гармонь!»  </w:t>
            </w:r>
            <w:hyperlink r:id="rId27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https://vk.com/wall-196032319_1084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D3974" w:rsidRPr="0001766B" w:rsidRDefault="005D3974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23D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27.05.23</w:t>
            </w:r>
          </w:p>
          <w:p w:rsidR="00981873" w:rsidRPr="0001766B" w:rsidRDefault="00981873" w:rsidP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8C7" w:rsidRPr="0001766B" w:rsidRDefault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7858C7" w:rsidRPr="0001766B" w:rsidRDefault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7858C7" w:rsidRPr="0001766B" w:rsidRDefault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8C7" w:rsidRPr="0001766B" w:rsidRDefault="007858C7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7858C7" w:rsidP="0078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инстрементах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 выявление талантливых самобытных музыкантов- любителей, творческое сотрудничество и обмен опытом.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8C7" w:rsidRPr="0001766B" w:rsidRDefault="00B632AD" w:rsidP="00B63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58C7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4 чел</w:t>
            </w:r>
          </w:p>
          <w:p w:rsidR="007858C7" w:rsidRPr="0001766B" w:rsidRDefault="007858C7" w:rsidP="00B63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73" w:rsidRPr="0001766B" w:rsidRDefault="0098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3D41" w:rsidRPr="0001766B" w:rsidRDefault="007858C7" w:rsidP="0078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81873" w:rsidRPr="0001766B" w:rsidRDefault="009818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023D6A">
        <w:trPr>
          <w:trHeight w:val="5157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8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отборочном этапе фольклорного конкурса «Казачий круг» станица Кутейниковская</w:t>
            </w: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17.06.2023г,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инстрементах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 выявление талантливых самобытных музыкантов- любителей, творческое сотрудничество и обмен опытом.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5 чел</w:t>
            </w:r>
          </w:p>
          <w:p w:rsidR="00023D6A" w:rsidRPr="0001766B" w:rsidRDefault="00023D6A" w:rsidP="0099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023D6A">
        <w:trPr>
          <w:trHeight w:val="3047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CE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Киевской средней школы присоединились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и провели утреннюю зарядку на свежем воздухе </w:t>
            </w:r>
            <w:hyperlink r:id="rId28" w:history="1"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-196032319_1015</w:t>
              </w:r>
            </w:hyperlink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07.04.2023г, </w:t>
            </w: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8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B63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89 чел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023D6A">
        <w:trPr>
          <w:trHeight w:val="8266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CE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 w:rsidP="00B632AD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соревнованиях по настольному теннису в рамках «Спартакиады Дона 2023» </w:t>
            </w:r>
          </w:p>
          <w:p w:rsidR="00023D6A" w:rsidRPr="0001766B" w:rsidRDefault="0083043C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-196032319_1014</w:t>
              </w:r>
            </w:hyperlink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в районных соревнованиях по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рыбалке в рамках муниципального этапа «Спартакиады Дона 2023»  </w:t>
            </w:r>
            <w:hyperlink r:id="rId30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https://vk.com/wall-196032319_1068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районных соревнованиях по ГТО, легкой атлетике,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каната в рамках муниципального этапа «Спартакиада Дона 2023»  </w:t>
            </w:r>
            <w:hyperlink r:id="rId31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https://vk.com/wall-196032319_1075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C465E5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>08.04.2023,</w:t>
            </w: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13.05.2023,</w:t>
            </w: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D6A" w:rsidRPr="0001766B" w:rsidRDefault="00023D6A" w:rsidP="00981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09.05.2023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8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Пропаганда  здорового образа жизни среди населения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чел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11 чел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364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338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молодых специалистов,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самосознания, патриотизма, гражданской ответственности, чувства гордости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историю России, воспитание культуры межнационального общения, основанной 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уважении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чести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национального достоинства граждан, традиционных российских духовно-нравственных ценностей;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общественных инициатив, направленных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патриотическое воспитание детей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молодежи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F51B80" w:rsidP="00F5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>2023 г. участие не принимали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Киевское сельского поселения</w:t>
            </w:r>
          </w:p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(в течение месяца после проведения мероприятия)</w:t>
            </w:r>
          </w:p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s3"/>
              <w:spacing w:before="0" w:beforeAutospacing="0" w:after="0" w:afterAutospacing="0"/>
              <w:jc w:val="both"/>
            </w:pPr>
            <w:r w:rsidRPr="0001766B">
              <w:t>Разработка проекта плана</w:t>
            </w:r>
            <w:r w:rsidRPr="0001766B">
              <w:br/>
              <w:t xml:space="preserve">мероприятий по реализации Стратегии государственной национальной политики Российской Федерации в муниципальном образовании «Киевское </w:t>
            </w:r>
            <w:r w:rsidRPr="0001766B">
              <w:lastRenderedPageBreak/>
              <w:t>сельское поселение»</w:t>
            </w:r>
            <w:r w:rsidRPr="0001766B">
              <w:rPr>
                <w:b/>
              </w:rPr>
              <w:t xml:space="preserve"> </w:t>
            </w:r>
            <w:r w:rsidRPr="0001766B">
              <w:t xml:space="preserve">на </w:t>
            </w:r>
            <w:proofErr w:type="gramStart"/>
            <w:r w:rsidRPr="0001766B">
              <w:t>новый</w:t>
            </w:r>
            <w:proofErr w:type="gramEnd"/>
            <w:r w:rsidRPr="0001766B">
              <w:t xml:space="preserve"> плановый период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 МБОУ «Киевская СШ»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</w:t>
            </w:r>
          </w:p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</w:t>
            </w:r>
          </w:p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государственной национальной политики Российской Федерации;</w:t>
            </w:r>
          </w:p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  <w:p w:rsidR="00023D6A" w:rsidRPr="0001766B" w:rsidRDefault="00023D6A" w:rsidP="009948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bookmarkStart w:id="0" w:name="_GoBack"/>
            <w:bookmarkEnd w:id="0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от 12.08.2022г</w:t>
            </w:r>
          </w:p>
          <w:p w:rsidR="00023D6A" w:rsidRPr="0001766B" w:rsidRDefault="00023D6A" w:rsidP="009948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Плана мероприятий</w:t>
            </w:r>
          </w:p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Киевского сельского поселения на 2022-2025 </w:t>
            </w:r>
            <w:proofErr w:type="gramStart"/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годах</w:t>
            </w:r>
            <w:proofErr w:type="gramEnd"/>
          </w:p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Стратегии </w:t>
            </w: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государственной национальной</w:t>
            </w:r>
          </w:p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политики Российской Федерации на период до 2025 года»</w:t>
            </w:r>
          </w:p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образовании «Киевское сельское поселение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Администрации Киевского сельского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участников семинара </w:t>
            </w:r>
            <w:proofErr w:type="gramStart"/>
            <w:r w:rsidRPr="0001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 квоты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обучение не проходили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 итогам мониторинга: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ситуация по межнациональным вопросам стабильна. 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VIII.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 Киевском сельском поселении два  представителя национальных общественных объединений, включенных в состав общественного совета при Администрации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освещении средствами массовой информации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Киевское сельского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В пределах средств, предусмотренны</w:t>
            </w: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х в местном бюджете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средств массовой информации, освещающих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реализации государственной национальной политики Российской Федерации, к выполнению целей 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мер по стимулированию создания ими проектов в этой области;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рекламной и иной информационной продукции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целей </w:t>
            </w:r>
          </w:p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B80" w:rsidRPr="0001766B" w:rsidRDefault="00023D6A" w:rsidP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по гармонизации межэтнических отношений </w:t>
            </w:r>
            <w:r w:rsidR="00F51B80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F51B80"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июнь</w:t>
            </w:r>
          </w:p>
          <w:p w:rsidR="00B2713C" w:rsidRPr="0001766B" w:rsidRDefault="00023D6A" w:rsidP="00B2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 </w:t>
            </w:r>
            <w:r w:rsidR="00B2713C" w:rsidRPr="0001766B"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  <w:p w:rsidR="00023D6A" w:rsidRPr="0001766B" w:rsidRDefault="00023D6A" w:rsidP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протокол работы малого совета по межэ</w:t>
            </w:r>
            <w:r w:rsidR="00B2713C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тническим отношениям за </w:t>
            </w:r>
            <w:r w:rsidR="00B2713C"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сети "Интернет", посвященных вопросам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D52AE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администрацией Киевского сельского поселения проводится</w:t>
            </w:r>
            <w:r w:rsidRPr="00017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соц. сетей, таких как: «Вконтакте» (группы и сообщество «Подслушано Киевка», «Администрация Киевского сельского поселения» страницы жителей поселения с общим доступом), «Одноклассники» (полная лента событий), Администрация Киевского сельского поселения» , «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» (страницы жителей поселения с общим доступом и выкладываемые статусы). Информации о проявлении национального и религиозного экстремизма на интернет - ресурсах, СМИ не выявлено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</w:tbl>
    <w:p w:rsidR="000E4EB8" w:rsidRPr="0001766B" w:rsidRDefault="000E4EB8">
      <w:pPr>
        <w:rPr>
          <w:rFonts w:ascii="Times New Roman" w:hAnsi="Times New Roman" w:cs="Times New Roman"/>
          <w:sz w:val="24"/>
          <w:szCs w:val="24"/>
        </w:rPr>
      </w:pPr>
    </w:p>
    <w:sectPr w:rsidR="000E4EB8" w:rsidRPr="0001766B" w:rsidSect="005D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974"/>
    <w:rsid w:val="00003D41"/>
    <w:rsid w:val="0001766B"/>
    <w:rsid w:val="00023D6A"/>
    <w:rsid w:val="000E4EB8"/>
    <w:rsid w:val="000F3A5B"/>
    <w:rsid w:val="001C1C0B"/>
    <w:rsid w:val="00292D01"/>
    <w:rsid w:val="00296C23"/>
    <w:rsid w:val="002C07E7"/>
    <w:rsid w:val="00495D8F"/>
    <w:rsid w:val="005C1C5D"/>
    <w:rsid w:val="005D3974"/>
    <w:rsid w:val="00663A03"/>
    <w:rsid w:val="00682996"/>
    <w:rsid w:val="00686821"/>
    <w:rsid w:val="006C6E86"/>
    <w:rsid w:val="006F1048"/>
    <w:rsid w:val="007858C7"/>
    <w:rsid w:val="007C1D73"/>
    <w:rsid w:val="0083043C"/>
    <w:rsid w:val="008540A9"/>
    <w:rsid w:val="008C547D"/>
    <w:rsid w:val="00981873"/>
    <w:rsid w:val="009948BB"/>
    <w:rsid w:val="00A707DA"/>
    <w:rsid w:val="00B10A2A"/>
    <w:rsid w:val="00B2713C"/>
    <w:rsid w:val="00B632AD"/>
    <w:rsid w:val="00BA107D"/>
    <w:rsid w:val="00C465E5"/>
    <w:rsid w:val="00CE33E6"/>
    <w:rsid w:val="00D246DD"/>
    <w:rsid w:val="00D52AE4"/>
    <w:rsid w:val="00D81649"/>
    <w:rsid w:val="00DA0D91"/>
    <w:rsid w:val="00DE21F5"/>
    <w:rsid w:val="00F51B80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39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39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397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5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8540A9"/>
  </w:style>
  <w:style w:type="paragraph" w:styleId="a7">
    <w:name w:val="No Spacing"/>
    <w:link w:val="a6"/>
    <w:uiPriority w:val="1"/>
    <w:qFormat/>
    <w:rsid w:val="008540A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540A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C1C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1C5D"/>
  </w:style>
  <w:style w:type="character" w:customStyle="1" w:styleId="normaltextrun">
    <w:name w:val="normaltextrun"/>
    <w:basedOn w:val="a0"/>
    <w:uiPriority w:val="99"/>
    <w:rsid w:val="006C6E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059" TargetMode="External"/><Relationship Id="rId13" Type="http://schemas.openxmlformats.org/officeDocument/2006/relationships/hyperlink" Target="https://vk.com/wall-196032319_1045" TargetMode="External"/><Relationship Id="rId18" Type="http://schemas.openxmlformats.org/officeDocument/2006/relationships/hyperlink" Target="https://vk.com/wall-196032319_1106" TargetMode="External"/><Relationship Id="rId26" Type="http://schemas.openxmlformats.org/officeDocument/2006/relationships/hyperlink" Target="https://vk.com/wall-196032319_10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96032319_1111" TargetMode="External"/><Relationship Id="rId7" Type="http://schemas.openxmlformats.org/officeDocument/2006/relationships/hyperlink" Target="https://vk.com/wall-196032319_1063" TargetMode="External"/><Relationship Id="rId12" Type="http://schemas.openxmlformats.org/officeDocument/2006/relationships/hyperlink" Target="https://vk.com/wall-196032319_1048" TargetMode="External"/><Relationship Id="rId17" Type="http://schemas.openxmlformats.org/officeDocument/2006/relationships/hyperlink" Target="https://vk.com/wall-196032319_1057" TargetMode="External"/><Relationship Id="rId25" Type="http://schemas.openxmlformats.org/officeDocument/2006/relationships/hyperlink" Target="https://vk.com/wall-196032319_115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wall-196032319_1049" TargetMode="External"/><Relationship Id="rId20" Type="http://schemas.openxmlformats.org/officeDocument/2006/relationships/hyperlink" Target="https://vk.com/wall-196032319_1108" TargetMode="External"/><Relationship Id="rId29" Type="http://schemas.openxmlformats.org/officeDocument/2006/relationships/hyperlink" Target="https://vk.com/wall-196032319_1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6032319_1062" TargetMode="External"/><Relationship Id="rId11" Type="http://schemas.openxmlformats.org/officeDocument/2006/relationships/hyperlink" Target="https://vk.com/wall-196032319_1047" TargetMode="External"/><Relationship Id="rId24" Type="http://schemas.openxmlformats.org/officeDocument/2006/relationships/hyperlink" Target="https://vk.com/wall-196032319_108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wall-196032319_1060" TargetMode="External"/><Relationship Id="rId15" Type="http://schemas.openxmlformats.org/officeDocument/2006/relationships/hyperlink" Target="https://vk.com/wall-196032319_1053" TargetMode="External"/><Relationship Id="rId23" Type="http://schemas.openxmlformats.org/officeDocument/2006/relationships/hyperlink" Target="https://vk.com/wall-217648040_60" TargetMode="External"/><Relationship Id="rId28" Type="http://schemas.openxmlformats.org/officeDocument/2006/relationships/hyperlink" Target="https://vk.com/wall-196032319_1015" TargetMode="External"/><Relationship Id="rId10" Type="http://schemas.openxmlformats.org/officeDocument/2006/relationships/hyperlink" Target="https://vk.com/wall-196032319_1058" TargetMode="External"/><Relationship Id="rId19" Type="http://schemas.openxmlformats.org/officeDocument/2006/relationships/hyperlink" Target="https://vk.com/wall-196032319_1107" TargetMode="External"/><Relationship Id="rId31" Type="http://schemas.openxmlformats.org/officeDocument/2006/relationships/hyperlink" Target="https://vk.com/wall-196032319_1075" TargetMode="External"/><Relationship Id="rId4" Type="http://schemas.openxmlformats.org/officeDocument/2006/relationships/hyperlink" Target="https://vk.com/wall-217648040_54" TargetMode="External"/><Relationship Id="rId9" Type="http://schemas.openxmlformats.org/officeDocument/2006/relationships/hyperlink" Target="https://vk.com/wall-196032319_1052" TargetMode="External"/><Relationship Id="rId14" Type="http://schemas.openxmlformats.org/officeDocument/2006/relationships/hyperlink" Target="https://vk.com/wall-196032319_1050" TargetMode="External"/><Relationship Id="rId22" Type="http://schemas.openxmlformats.org/officeDocument/2006/relationships/hyperlink" Target="https://vk.com/wall-196032319_1112" TargetMode="External"/><Relationship Id="rId27" Type="http://schemas.openxmlformats.org/officeDocument/2006/relationships/hyperlink" Target="https://vk.com/wall-196032319_1084" TargetMode="External"/><Relationship Id="rId30" Type="http://schemas.openxmlformats.org/officeDocument/2006/relationships/hyperlink" Target="https://vk.com/wall-196032319_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2023-03-29T07:36:00Z</dcterms:created>
  <dcterms:modified xsi:type="dcterms:W3CDTF">2023-07-04T08:49:00Z</dcterms:modified>
</cp:coreProperties>
</file>