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05D3" w:rsidRPr="00A605D3" w:rsidRDefault="00A605D3" w:rsidP="00A605D3">
      <w:pPr>
        <w:tabs>
          <w:tab w:val="left" w:pos="195"/>
          <w:tab w:val="center" w:pos="5083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62000" cy="876300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Администрация Киевского сельского поселения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05D3" w:rsidRPr="00A605D3" w:rsidRDefault="006345BE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30.06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.2023</w:t>
      </w:r>
      <w:r w:rsidR="00A605D3"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86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c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Киевка</w:t>
      </w:r>
    </w:p>
    <w:p w:rsidR="00A605D3" w:rsidRPr="00A605D3" w:rsidRDefault="00A605D3" w:rsidP="00A605D3">
      <w:pPr>
        <w:widowControl w:val="0"/>
        <w:snapToGrid w:val="0"/>
        <w:spacing w:after="0" w:line="240" w:lineRule="auto"/>
        <w:ind w:right="197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6"/>
        <w:gridCol w:w="4485"/>
      </w:tblGrid>
      <w:tr w:rsidR="00A605D3" w:rsidRPr="00A605D3" w:rsidTr="002C46EA">
        <w:trPr>
          <w:trHeight w:val="1284"/>
        </w:trPr>
        <w:tc>
          <w:tcPr>
            <w:tcW w:w="5046" w:type="dxa"/>
            <w:tcBorders>
              <w:top w:val="nil"/>
              <w:left w:val="nil"/>
              <w:bottom w:val="nil"/>
              <w:right w:val="nil"/>
            </w:tcBorders>
          </w:tcPr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внесении изменений в постановление</w:t>
            </w:r>
          </w:p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18.10.2018 № 93 «Об утверждении муниципальной программы Киевского сельского поселения «Развитие культуры»»</w:t>
            </w:r>
          </w:p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485" w:type="dxa"/>
            <w:tcBorders>
              <w:top w:val="nil"/>
              <w:left w:val="nil"/>
              <w:bottom w:val="nil"/>
              <w:right w:val="nil"/>
            </w:tcBorders>
          </w:tcPr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A605D3" w:rsidRPr="00A605D3" w:rsidRDefault="00A605D3" w:rsidP="00A605D3">
      <w:pPr>
        <w:spacing w:after="0" w:line="240" w:lineRule="auto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В связи с принятием решения Собрания депутатов от 20.06.2023 № 69 «О внесении изменений в решение Собрания депутатов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 </w:t>
      </w: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Внести в постановление Администрации Киевского сельского поселения от 18.10.2018 г. № 93 «Об утверждении муниципальной программы «Развитие культуры»» изменения согласно Приложению к настоящему постановлению.</w:t>
      </w: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2. </w:t>
      </w:r>
      <w:r w:rsidRPr="00A605D3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Контроль за исполнением постановления оставляю за собой.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 </w:t>
      </w:r>
      <w:r w:rsidRPr="00A605D3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  <w:t xml:space="preserve">Глава Администрации </w:t>
      </w:r>
    </w:p>
    <w:p w:rsidR="00A605D3" w:rsidRPr="00A605D3" w:rsidRDefault="00A605D3" w:rsidP="00A605D3">
      <w:pPr>
        <w:tabs>
          <w:tab w:val="left" w:pos="7655"/>
        </w:tabs>
        <w:spacing w:after="0" w:line="240" w:lineRule="auto"/>
        <w:ind w:right="124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Киевского сельского поселения                                               Г.Г. Головченко</w:t>
      </w:r>
    </w:p>
    <w:p w:rsidR="00A605D3" w:rsidRPr="00A605D3" w:rsidRDefault="00A605D3" w:rsidP="00A605D3">
      <w:pPr>
        <w:tabs>
          <w:tab w:val="left" w:pos="7655"/>
        </w:tabs>
        <w:spacing w:after="0" w:line="240" w:lineRule="auto"/>
        <w:ind w:right="124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605D3" w:rsidRPr="00A605D3" w:rsidRDefault="00A605D3" w:rsidP="00A605D3">
      <w:pPr>
        <w:tabs>
          <w:tab w:val="left" w:pos="7655"/>
        </w:tabs>
        <w:spacing w:after="0" w:line="240" w:lineRule="auto"/>
        <w:ind w:right="12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  <w:r w:rsidRPr="00A605D3"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 xml:space="preserve">Постановление вносит </w:t>
      </w: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  <w:r w:rsidRPr="00A605D3"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 xml:space="preserve">сектор экономики и финансов </w:t>
      </w:r>
    </w:p>
    <w:p w:rsidR="00A605D3" w:rsidRPr="00A605D3" w:rsidRDefault="00A605D3" w:rsidP="00A605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Приложение </w:t>
      </w:r>
    </w:p>
    <w:p w:rsidR="00A605D3" w:rsidRPr="00A605D3" w:rsidRDefault="00A605D3" w:rsidP="00A605D3">
      <w:pPr>
        <w:shd w:val="clear" w:color="auto" w:fill="FFFFFF"/>
        <w:spacing w:after="0" w:line="235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постановлению Администрации </w:t>
      </w:r>
    </w:p>
    <w:p w:rsidR="00A605D3" w:rsidRPr="00A605D3" w:rsidRDefault="00A605D3" w:rsidP="00A605D3">
      <w:pPr>
        <w:shd w:val="clear" w:color="auto" w:fill="FFFFFF"/>
        <w:spacing w:after="0" w:line="235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Киевского сельского поселения </w:t>
      </w:r>
    </w:p>
    <w:p w:rsidR="00A605D3" w:rsidRPr="00A605D3" w:rsidRDefault="00A605D3" w:rsidP="00A605D3">
      <w:pPr>
        <w:shd w:val="clear" w:color="auto" w:fill="FFFFFF"/>
        <w:spacing w:after="0" w:line="235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</w:t>
      </w:r>
      <w:r w:rsidR="006345BE">
        <w:rPr>
          <w:rFonts w:ascii="Times New Roman" w:eastAsia="Times New Roman" w:hAnsi="Times New Roman" w:cs="Times New Roman"/>
          <w:sz w:val="24"/>
          <w:szCs w:val="24"/>
          <w:lang w:eastAsia="ru-RU"/>
        </w:rPr>
        <w:t>30.06</w:t>
      </w: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.2023 </w:t>
      </w: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№ </w:t>
      </w:r>
      <w:r w:rsidR="006345B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86</w:t>
      </w:r>
    </w:p>
    <w:p w:rsidR="00A605D3" w:rsidRPr="00A605D3" w:rsidRDefault="00A605D3" w:rsidP="00A605D3">
      <w:pPr>
        <w:shd w:val="clear" w:color="auto" w:fill="FFFFFF"/>
        <w:spacing w:after="0" w:line="235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ИЗМЕНЕНИЯ, </w:t>
      </w:r>
    </w:p>
    <w:p w:rsidR="00A605D3" w:rsidRPr="00A605D3" w:rsidRDefault="00A605D3" w:rsidP="00A605D3">
      <w:pPr>
        <w:spacing w:after="0" w:line="235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</w:pPr>
      <w:r w:rsidRPr="00A605D3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вносимые в постановление Администрации Киевского сельского постановления от 18.10.2018 № 93 «Об утверждении </w:t>
      </w:r>
      <w:r w:rsidRPr="00A605D3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муниципальной</w:t>
      </w:r>
      <w:r w:rsidRPr="00A605D3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 xml:space="preserve"> программы </w:t>
      </w:r>
      <w:r w:rsidRPr="00A605D3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Киевского сельского поселения «Развитие культуры»</w:t>
      </w:r>
      <w:r w:rsidRPr="00A605D3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>»</w:t>
      </w: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x-none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В паспорте муниципальной программы Киевского сельского поселения «Развитие культуры» пункт «Ресурсное обеспечение программы» изложить в новой редакции:</w:t>
      </w: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104" w:type="pct"/>
        <w:tblLayout w:type="fixed"/>
        <w:tblLook w:val="01E0" w:firstRow="1" w:lastRow="1" w:firstColumn="1" w:lastColumn="1" w:noHBand="0" w:noVBand="0"/>
      </w:tblPr>
      <w:tblGrid>
        <w:gridCol w:w="3160"/>
        <w:gridCol w:w="560"/>
        <w:gridCol w:w="6657"/>
      </w:tblGrid>
      <w:tr w:rsidR="00A605D3" w:rsidRPr="00A605D3" w:rsidTr="002C46EA">
        <w:tc>
          <w:tcPr>
            <w:tcW w:w="3227" w:type="dxa"/>
            <w:tcMar>
              <w:bottom w:w="57" w:type="dxa"/>
            </w:tcMar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Ресурсное обеспечение муниципальной программы -</w:t>
            </w:r>
          </w:p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Mar>
              <w:bottom w:w="57" w:type="dxa"/>
            </w:tcMar>
          </w:tcPr>
          <w:p w:rsidR="00A605D3" w:rsidRPr="00A605D3" w:rsidRDefault="00A605D3" w:rsidP="00A605D3">
            <w:pPr>
              <w:tabs>
                <w:tab w:val="left" w:pos="18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Mar>
              <w:bottom w:w="57" w:type="dxa"/>
            </w:tcMar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Общий объем финансирования муниципальной программы на 2019-2030 годы составляет 62007,0 тыс. рублей, в том числе:</w:t>
            </w:r>
          </w:p>
          <w:tbl>
            <w:tblPr>
              <w:tblW w:w="5502" w:type="dxa"/>
              <w:tblInd w:w="34" w:type="dxa"/>
              <w:tblLayout w:type="fixed"/>
              <w:tblLook w:val="04A0" w:firstRow="1" w:lastRow="0" w:firstColumn="1" w:lastColumn="0" w:noHBand="0" w:noVBand="1"/>
            </w:tblPr>
            <w:tblGrid>
              <w:gridCol w:w="5502"/>
            </w:tblGrid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2019 году – 4848,8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2020 году – 6646,6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2021 году – 5627,7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2022 году – 13673,5тыс.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2023 году –  4874,7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2024 году – 3448,0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2025 году – 2802,2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2026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2027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2028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2029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2030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том числе: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 счет средств местного бюджета  –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51547,9 </w:t>
                  </w: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тыс. рублей, в том числе: 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2019 году – 4848,8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2020 году – 4772,1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2021 году – 5627,7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2022 году – 5088,9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2023 году – 4874,7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2024 году – 3448,0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2025 году – 2802,2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2026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2027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2028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2029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2030 году – 4017,1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 счет средств областного бюджета –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3333,9 тыс. рублей, в том числе: 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2019 году –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2020 году – 1874,5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2021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2022 году –  1459,4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 2023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2024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2025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2026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2027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2028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2029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2030 году –  0,0 тыс. рублей.</w:t>
                  </w:r>
                </w:p>
              </w:tc>
            </w:tr>
          </w:tbl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A605D3" w:rsidRPr="00A605D3" w:rsidRDefault="00A605D3" w:rsidP="00A605D3">
      <w:pPr>
        <w:shd w:val="clear" w:color="auto" w:fill="FFFFFF"/>
        <w:tabs>
          <w:tab w:val="left" w:pos="4200"/>
        </w:tabs>
        <w:spacing w:after="0" w:line="232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ab/>
      </w:r>
    </w:p>
    <w:tbl>
      <w:tblPr>
        <w:tblW w:w="5528" w:type="dxa"/>
        <w:tblInd w:w="3936" w:type="dxa"/>
        <w:tblLayout w:type="fixed"/>
        <w:tblLook w:val="04A0" w:firstRow="1" w:lastRow="0" w:firstColumn="1" w:lastColumn="0" w:noHBand="0" w:noVBand="1"/>
      </w:tblPr>
      <w:tblGrid>
        <w:gridCol w:w="5528"/>
      </w:tblGrid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счет средств федеральный бюджет 7125,2 тыс. рублей  –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рублей, в том числе: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2019 году –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2020 году –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2021 году – 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2022 году –  7125,2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2023 году – 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2024 году – 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2025 году – 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2026 году – 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2027 году – 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2028 году – 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2029 году –  0,0 тыс. рублей;</w:t>
            </w:r>
          </w:p>
        </w:tc>
      </w:tr>
      <w:tr w:rsidR="00A605D3" w:rsidRPr="00A605D3" w:rsidTr="002C46EA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2030 году –  0,0 тыс. рублей.</w:t>
            </w:r>
          </w:p>
        </w:tc>
      </w:tr>
    </w:tbl>
    <w:p w:rsidR="00A605D3" w:rsidRPr="00A605D3" w:rsidRDefault="00A605D3" w:rsidP="00A605D3">
      <w:pPr>
        <w:shd w:val="clear" w:color="auto" w:fill="FFFFFF"/>
        <w:tabs>
          <w:tab w:val="left" w:pos="4200"/>
        </w:tabs>
        <w:spacing w:after="0" w:line="232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В паспорте подпрограммы «Организация досуга и обеспечение жителей услугами организаций культуры» пункт «Ресурсное обеспечение подпрограммы» изложить в новой редакции:</w:t>
      </w: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104" w:type="pct"/>
        <w:tblLayout w:type="fixed"/>
        <w:tblLook w:val="01E0" w:firstRow="1" w:lastRow="1" w:firstColumn="1" w:lastColumn="1" w:noHBand="0" w:noVBand="0"/>
      </w:tblPr>
      <w:tblGrid>
        <w:gridCol w:w="3160"/>
        <w:gridCol w:w="560"/>
        <w:gridCol w:w="6657"/>
      </w:tblGrid>
      <w:tr w:rsidR="00A605D3" w:rsidRPr="00A605D3" w:rsidTr="002C46EA">
        <w:tc>
          <w:tcPr>
            <w:tcW w:w="3227" w:type="dxa"/>
            <w:tcMar>
              <w:bottom w:w="57" w:type="dxa"/>
            </w:tcMar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Ресурсное обеспечение муниципальной программы -</w:t>
            </w:r>
          </w:p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Mar>
              <w:bottom w:w="57" w:type="dxa"/>
            </w:tcMar>
          </w:tcPr>
          <w:p w:rsidR="00A605D3" w:rsidRPr="00A605D3" w:rsidRDefault="00A605D3" w:rsidP="00A605D3">
            <w:pPr>
              <w:tabs>
                <w:tab w:val="left" w:pos="18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Mar>
              <w:bottom w:w="57" w:type="dxa"/>
            </w:tcMar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Общий объем финансирования муниципальной программы на 2019-2030 годы составляет 62007,0 тыс. рублей, в том числе:</w:t>
            </w:r>
          </w:p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tbl>
            <w:tblPr>
              <w:tblW w:w="5104" w:type="pct"/>
              <w:tblLayout w:type="fixed"/>
              <w:tblLook w:val="01E0" w:firstRow="1" w:lastRow="1" w:firstColumn="1" w:lastColumn="1" w:noHBand="0" w:noVBand="0"/>
            </w:tblPr>
            <w:tblGrid>
              <w:gridCol w:w="2011"/>
              <w:gridCol w:w="432"/>
              <w:gridCol w:w="4132"/>
            </w:tblGrid>
            <w:tr w:rsidR="00A605D3" w:rsidRPr="00A605D3" w:rsidTr="002C46EA">
              <w:tc>
                <w:tcPr>
                  <w:tcW w:w="3227" w:type="dxa"/>
                  <w:tcMar>
                    <w:bottom w:w="57" w:type="dxa"/>
                  </w:tcMar>
                </w:tcPr>
                <w:p w:rsidR="00A605D3" w:rsidRPr="00A605D3" w:rsidRDefault="00A605D3" w:rsidP="00A605D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Ресурсное обеспечение муниципальной программы -</w:t>
                  </w:r>
                </w:p>
                <w:p w:rsidR="00A605D3" w:rsidRPr="00A605D3" w:rsidRDefault="00A605D3" w:rsidP="00A605D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eastAsia="Times New Roman" w:hAnsi="Courier New" w:cs="Courier New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67" w:type="dxa"/>
                  <w:tcMar>
                    <w:bottom w:w="57" w:type="dxa"/>
                  </w:tcMar>
                </w:tcPr>
                <w:p w:rsidR="00A605D3" w:rsidRPr="00A605D3" w:rsidRDefault="00A605D3" w:rsidP="00A605D3">
                  <w:pPr>
                    <w:tabs>
                      <w:tab w:val="left" w:pos="185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804" w:type="dxa"/>
                  <w:tcMar>
                    <w:bottom w:w="57" w:type="dxa"/>
                  </w:tcMar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  <w:tbl>
                  <w:tblPr>
                    <w:tblW w:w="6985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6985"/>
                  </w:tblGrid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2019 году – 4848,8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2020 году – 6646,6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2021 году – 5627,7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2022 году – 13673,5тыс.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2023 году –  4874,7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2024 году – 3448,0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2025 году – 2802,2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2026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2027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2028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2029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2030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том числе: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за счет средств местного бюджета  –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51547,9 </w:t>
                        </w: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тыс. рублей, в том числе: 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lastRenderedPageBreak/>
                          <w:t>в 2019 году – 4848,8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2020 году – 4772,1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2021 году – 5627,7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2022 году – 5088,9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2023 году – 4874,7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2024 году – 3448,0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2025 году – 2802,2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2026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2027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2028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2029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2030 году – 4017,1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за счет средств областного бюджета –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3333,9 тыс. рублей, в том числе: 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2019 году –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2020 году – 1874,5тыс.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2021 году – 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2022 году –  1459,4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2023 году – 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2024 году – 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2025 году – 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2026 году – 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2027 году – 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2028 году – 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2029 году –  0,0 тыс. рублей;</w:t>
                        </w:r>
                      </w:p>
                    </w:tc>
                  </w:tr>
                  <w:tr w:rsidR="00A605D3" w:rsidRPr="00A605D3" w:rsidTr="002C46EA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 2030 году –  0,0 тыс. рублей.</w:t>
                        </w:r>
                      </w:p>
                    </w:tc>
                  </w:tr>
                </w:tbl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FF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A605D3" w:rsidRPr="00A605D3" w:rsidRDefault="00A605D3" w:rsidP="00A605D3">
            <w:pPr>
              <w:shd w:val="clear" w:color="auto" w:fill="FFFFFF"/>
              <w:tabs>
                <w:tab w:val="left" w:pos="4200"/>
              </w:tabs>
              <w:spacing w:after="0" w:line="232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ab/>
            </w:r>
          </w:p>
          <w:tbl>
            <w:tblPr>
              <w:tblW w:w="5528" w:type="dxa"/>
              <w:tblInd w:w="1168" w:type="dxa"/>
              <w:tblLayout w:type="fixed"/>
              <w:tblLook w:val="04A0" w:firstRow="1" w:lastRow="0" w:firstColumn="1" w:lastColumn="0" w:noHBand="0" w:noVBand="1"/>
            </w:tblPr>
            <w:tblGrid>
              <w:gridCol w:w="5528"/>
            </w:tblGrid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 счет средств федеральный бюджет 7125,2 тыс. рублей  –</w:t>
                  </w:r>
                  <w:r w:rsidRPr="00A605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тыс. рублей, в том числе: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2019 году –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2020 году –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2021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2022 году –  7125,2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2023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2024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2025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2026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2027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2028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2029 году –  0,0 тыс. рублей;</w:t>
                  </w:r>
                </w:p>
              </w:tc>
            </w:tr>
            <w:tr w:rsidR="00A605D3" w:rsidRPr="00A605D3" w:rsidTr="002C46EA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2030 году –  0,0 тыс. рублей.</w:t>
                  </w:r>
                </w:p>
              </w:tc>
            </w:tr>
          </w:tbl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1.3.  Приложение № 3 к муниципальной программе Киевского сельского поселения «Развитие культуры» изложить в новой редакции согласно приложению № 1 к настоящему приложению.</w:t>
      </w: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605D3" w:rsidRPr="00A605D3" w:rsidSect="00FC0868">
          <w:pgSz w:w="11907" w:h="16840"/>
          <w:pgMar w:top="426" w:right="720" w:bottom="289" w:left="1021" w:header="720" w:footer="720" w:gutter="0"/>
          <w:cols w:space="720"/>
          <w:docGrid w:linePitch="272"/>
        </w:sect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1.4. Приложение № 4 к муниципальной программе Киевского сельского поселения «Развитие культуры» изложить в новой редакции согласно приложению № 2 к настоящему приложению.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Приложение № 1</w:t>
      </w:r>
    </w:p>
    <w:p w:rsidR="00A605D3" w:rsidRPr="00A605D3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</w:rPr>
        <w:t>к муниципальной программе</w:t>
      </w:r>
    </w:p>
    <w:p w:rsidR="00A605D3" w:rsidRPr="00A605D3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</w:rPr>
        <w:t>Киевского сельского поселения</w:t>
      </w:r>
    </w:p>
    <w:p w:rsidR="00A605D3" w:rsidRPr="00A605D3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</w:rPr>
        <w:t>«</w:t>
      </w: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культуры</w:t>
      </w:r>
      <w:r w:rsidRPr="00A605D3">
        <w:rPr>
          <w:rFonts w:ascii="Times New Roman" w:eastAsia="Times New Roman" w:hAnsi="Times New Roman" w:cs="Times New Roman"/>
          <w:kern w:val="2"/>
          <w:sz w:val="24"/>
          <w:szCs w:val="24"/>
        </w:rPr>
        <w:t>»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РАСХОДЫ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местного бюджета на реализацию муниципальной программы Киевского сельского поселения «Развитие культуры»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tbl>
      <w:tblPr>
        <w:tblW w:w="4717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44"/>
        <w:gridCol w:w="1687"/>
        <w:gridCol w:w="563"/>
        <w:gridCol w:w="563"/>
        <w:gridCol w:w="704"/>
        <w:gridCol w:w="422"/>
        <w:gridCol w:w="984"/>
        <w:gridCol w:w="844"/>
        <w:gridCol w:w="703"/>
        <w:gridCol w:w="704"/>
        <w:gridCol w:w="845"/>
        <w:gridCol w:w="843"/>
        <w:gridCol w:w="704"/>
        <w:gridCol w:w="704"/>
        <w:gridCol w:w="703"/>
        <w:gridCol w:w="704"/>
        <w:gridCol w:w="704"/>
        <w:gridCol w:w="704"/>
        <w:gridCol w:w="703"/>
      </w:tblGrid>
      <w:tr w:rsidR="00A605D3" w:rsidRPr="00A605D3" w:rsidTr="002C46EA">
        <w:trPr>
          <w:tblHeader/>
        </w:trPr>
        <w:tc>
          <w:tcPr>
            <w:tcW w:w="1558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Номер и наименование подпрограммы, основного мероприятия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подпрограммы</w:t>
            </w:r>
          </w:p>
        </w:tc>
        <w:tc>
          <w:tcPr>
            <w:tcW w:w="1701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Ответственный исполнитель, </w:t>
            </w:r>
            <w:r w:rsidRPr="00A605D3">
              <w:rPr>
                <w:rFonts w:ascii="Times New Roman" w:eastAsia="Times New Roman" w:hAnsi="Times New Roman" w:cs="Times New Roman"/>
                <w:b/>
                <w:spacing w:val="-6"/>
                <w:kern w:val="2"/>
                <w:sz w:val="20"/>
                <w:szCs w:val="20"/>
                <w:lang w:eastAsia="ru-RU"/>
              </w:rPr>
              <w:t>соисполнители</w:t>
            </w: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 участники</w:t>
            </w:r>
          </w:p>
        </w:tc>
        <w:tc>
          <w:tcPr>
            <w:tcW w:w="2268" w:type="dxa"/>
            <w:gridSpan w:val="4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Код бюджетной классификации расходов</w:t>
            </w:r>
          </w:p>
        </w:tc>
        <w:tc>
          <w:tcPr>
            <w:tcW w:w="992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Объем расходов, всего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8931" w:type="dxa"/>
            <w:gridSpan w:val="12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В том числе по годам реализации муниципальной программы</w:t>
            </w:r>
          </w:p>
        </w:tc>
      </w:tr>
      <w:tr w:rsidR="00A605D3" w:rsidRPr="00A605D3" w:rsidTr="002C46EA">
        <w:trPr>
          <w:trHeight w:val="1038"/>
          <w:tblHeader/>
        </w:trPr>
        <w:tc>
          <w:tcPr>
            <w:tcW w:w="1558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198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Рз Пр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992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5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2030</w:t>
            </w:r>
          </w:p>
        </w:tc>
      </w:tr>
    </w:tbl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718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43"/>
        <w:gridCol w:w="1687"/>
        <w:gridCol w:w="563"/>
        <w:gridCol w:w="565"/>
        <w:gridCol w:w="703"/>
        <w:gridCol w:w="422"/>
        <w:gridCol w:w="984"/>
        <w:gridCol w:w="844"/>
        <w:gridCol w:w="704"/>
        <w:gridCol w:w="704"/>
        <w:gridCol w:w="845"/>
        <w:gridCol w:w="844"/>
        <w:gridCol w:w="704"/>
        <w:gridCol w:w="704"/>
        <w:gridCol w:w="704"/>
        <w:gridCol w:w="703"/>
        <w:gridCol w:w="704"/>
        <w:gridCol w:w="704"/>
        <w:gridCol w:w="704"/>
      </w:tblGrid>
      <w:tr w:rsidR="00A605D3" w:rsidRPr="00A605D3" w:rsidTr="002C46EA">
        <w:trPr>
          <w:tblHeader/>
        </w:trPr>
        <w:tc>
          <w:tcPr>
            <w:tcW w:w="15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19</w:t>
            </w:r>
          </w:p>
        </w:tc>
      </w:tr>
      <w:tr w:rsidR="00A605D3" w:rsidRPr="00A605D3" w:rsidTr="002C46EA">
        <w:tc>
          <w:tcPr>
            <w:tcW w:w="1557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Муниципальная программа «Развитие культуры</w:t>
            </w:r>
            <w:r w:rsidRPr="00A605D3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0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56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9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2C46EA">
        <w:trPr>
          <w:trHeight w:val="858"/>
        </w:trPr>
        <w:tc>
          <w:tcPr>
            <w:tcW w:w="1557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9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2C46EA">
        <w:tc>
          <w:tcPr>
            <w:tcW w:w="15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Подпро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грамма 1 «</w:t>
            </w: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досуга и обеспечение жителей услугами организаций культуры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0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9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2C46EA">
        <w:tc>
          <w:tcPr>
            <w:tcW w:w="1557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Основное мероприятие 1.1.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Финансовое обеспечение деятельности муниципальных учреждений культуры</w:t>
            </w:r>
          </w:p>
        </w:tc>
        <w:tc>
          <w:tcPr>
            <w:tcW w:w="1701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99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41541,5</w:t>
            </w: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4028,9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3588,7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3843,6</w:t>
            </w:r>
          </w:p>
        </w:tc>
        <w:tc>
          <w:tcPr>
            <w:tcW w:w="85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4029,1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3624,6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3024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</w:t>
            </w:r>
          </w:p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</w:tr>
      <w:tr w:rsidR="00A605D3" w:rsidRPr="00A605D3" w:rsidTr="002C46EA">
        <w:tc>
          <w:tcPr>
            <w:tcW w:w="1557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9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9223,9</w:t>
            </w: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818,9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1067,8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1584,1</w:t>
            </w:r>
          </w:p>
        </w:tc>
        <w:tc>
          <w:tcPr>
            <w:tcW w:w="85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895,0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949,0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159,1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750,0</w:t>
            </w:r>
          </w:p>
        </w:tc>
      </w:tr>
      <w:tr w:rsidR="00A605D3" w:rsidRPr="00A605D3" w:rsidTr="002C46EA">
        <w:tc>
          <w:tcPr>
            <w:tcW w:w="155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992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2,9</w:t>
            </w:r>
          </w:p>
        </w:tc>
        <w:tc>
          <w:tcPr>
            <w:tcW w:w="85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850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</w:tr>
      <w:tr w:rsidR="00A605D3" w:rsidRPr="00A605D3" w:rsidTr="002C46EA">
        <w:trPr>
          <w:trHeight w:val="285"/>
        </w:trPr>
        <w:tc>
          <w:tcPr>
            <w:tcW w:w="1557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05100</w:t>
            </w: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val="en-US" w:eastAsia="ru-RU"/>
              </w:rPr>
              <w:t xml:space="preserve"> </w:t>
            </w: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25850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9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52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</w:tr>
      <w:tr w:rsidR="00A605D3" w:rsidRPr="00A605D3" w:rsidTr="002C46EA">
        <w:trPr>
          <w:trHeight w:val="285"/>
        </w:trPr>
        <w:tc>
          <w:tcPr>
            <w:tcW w:w="155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05100 25870</w:t>
            </w:r>
          </w:p>
        </w:tc>
        <w:tc>
          <w:tcPr>
            <w:tcW w:w="42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1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A605D3" w:rsidRPr="00A605D3" w:rsidTr="002C46EA">
        <w:trPr>
          <w:trHeight w:val="285"/>
        </w:trPr>
        <w:tc>
          <w:tcPr>
            <w:tcW w:w="155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05100 25880</w:t>
            </w:r>
          </w:p>
        </w:tc>
        <w:tc>
          <w:tcPr>
            <w:tcW w:w="42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851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A605D3" w:rsidRPr="00A605D3" w:rsidTr="002C46EA">
        <w:trPr>
          <w:trHeight w:val="285"/>
        </w:trPr>
        <w:tc>
          <w:tcPr>
            <w:tcW w:w="155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S4640</w:t>
            </w:r>
          </w:p>
        </w:tc>
        <w:tc>
          <w:tcPr>
            <w:tcW w:w="42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1989,7</w:t>
            </w:r>
          </w:p>
        </w:tc>
        <w:tc>
          <w:tcPr>
            <w:tcW w:w="851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1989,7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A605D3" w:rsidRPr="00A605D3" w:rsidTr="002C46EA">
        <w:trPr>
          <w:trHeight w:val="114"/>
        </w:trPr>
        <w:tc>
          <w:tcPr>
            <w:tcW w:w="155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05100 </w:t>
            </w: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R2990</w:t>
            </w:r>
          </w:p>
        </w:tc>
        <w:tc>
          <w:tcPr>
            <w:tcW w:w="42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8650,0</w:t>
            </w:r>
          </w:p>
        </w:tc>
        <w:tc>
          <w:tcPr>
            <w:tcW w:w="851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0</w:t>
            </w: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8650,0</w:t>
            </w:r>
          </w:p>
        </w:tc>
        <w:tc>
          <w:tcPr>
            <w:tcW w:w="850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A605D3" w:rsidRPr="00A605D3" w:rsidTr="002C46EA">
        <w:trPr>
          <w:trHeight w:val="114"/>
        </w:trPr>
        <w:tc>
          <w:tcPr>
            <w:tcW w:w="15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05100 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S3290</w:t>
            </w:r>
          </w:p>
        </w:tc>
        <w:tc>
          <w:tcPr>
            <w:tcW w:w="42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9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264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1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Приложение № 2</w:t>
      </w:r>
    </w:p>
    <w:p w:rsidR="00A605D3" w:rsidRPr="00A605D3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</w:rPr>
        <w:t>к муниципальной программе</w:t>
      </w:r>
    </w:p>
    <w:p w:rsidR="00A605D3" w:rsidRPr="00A605D3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</w:rPr>
        <w:t>Киевского сельского поселения</w:t>
      </w:r>
    </w:p>
    <w:p w:rsidR="00A605D3" w:rsidRPr="00A605D3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</w:rPr>
        <w:t>«</w:t>
      </w: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культуры</w:t>
      </w:r>
      <w:r w:rsidRPr="00A605D3">
        <w:rPr>
          <w:rFonts w:ascii="Times New Roman" w:eastAsia="Times New Roman" w:hAnsi="Times New Roman" w:cs="Times New Roman"/>
          <w:kern w:val="2"/>
          <w:sz w:val="24"/>
          <w:szCs w:val="24"/>
        </w:rPr>
        <w:t>»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РАСХОДЫ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 реализацию муниципальной программы Киевского сельского поселения «Развитие культуры»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tbl>
      <w:tblPr>
        <w:tblW w:w="4842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86"/>
        <w:gridCol w:w="1700"/>
        <w:gridCol w:w="1052"/>
        <w:gridCol w:w="953"/>
        <w:gridCol w:w="951"/>
        <w:gridCol w:w="950"/>
        <w:gridCol w:w="847"/>
        <w:gridCol w:w="949"/>
        <w:gridCol w:w="950"/>
        <w:gridCol w:w="951"/>
        <w:gridCol w:w="950"/>
        <w:gridCol w:w="949"/>
        <w:gridCol w:w="950"/>
        <w:gridCol w:w="950"/>
        <w:gridCol w:w="950"/>
      </w:tblGrid>
      <w:tr w:rsidR="00A605D3" w:rsidRPr="00A605D3" w:rsidTr="002C46EA">
        <w:tc>
          <w:tcPr>
            <w:tcW w:w="1701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Наименование муниципальной программы, номер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 наименование подпро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граммы</w:t>
            </w:r>
          </w:p>
        </w:tc>
        <w:tc>
          <w:tcPr>
            <w:tcW w:w="1715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1060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Объем расходов,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383" w:type="dxa"/>
            <w:gridSpan w:val="12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 том числе по годам реализации муниципальной программы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5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5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956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2030</w:t>
            </w:r>
          </w:p>
        </w:tc>
      </w:tr>
    </w:tbl>
    <w:p w:rsidR="00A605D3" w:rsidRPr="00A605D3" w:rsidRDefault="00A605D3" w:rsidP="00A605D3">
      <w:pPr>
        <w:spacing w:after="0" w:line="223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838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86"/>
        <w:gridCol w:w="1698"/>
        <w:gridCol w:w="1051"/>
        <w:gridCol w:w="951"/>
        <w:gridCol w:w="951"/>
        <w:gridCol w:w="951"/>
        <w:gridCol w:w="850"/>
        <w:gridCol w:w="949"/>
        <w:gridCol w:w="950"/>
        <w:gridCol w:w="948"/>
        <w:gridCol w:w="948"/>
        <w:gridCol w:w="948"/>
        <w:gridCol w:w="948"/>
        <w:gridCol w:w="948"/>
        <w:gridCol w:w="948"/>
      </w:tblGrid>
      <w:tr w:rsidR="00A605D3" w:rsidRPr="00A605D3" w:rsidTr="002C46EA">
        <w:trPr>
          <w:tblHeader/>
        </w:trPr>
        <w:tc>
          <w:tcPr>
            <w:tcW w:w="170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</w:t>
            </w:r>
          </w:p>
        </w:tc>
      </w:tr>
      <w:tr w:rsidR="00A605D3" w:rsidRPr="00A605D3" w:rsidTr="002C46EA">
        <w:tc>
          <w:tcPr>
            <w:tcW w:w="1701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</w:t>
            </w:r>
            <w:r w:rsidRPr="00A605D3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51547,9</w:t>
            </w:r>
          </w:p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4772,1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5088,9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безвозмездные поступления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в местный бюджет 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 том числе за счет средств:</w:t>
            </w:r>
          </w:p>
        </w:tc>
        <w:tc>
          <w:tcPr>
            <w:tcW w:w="105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6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3333,9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1874,5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1459,4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rPr>
          <w:trHeight w:val="691"/>
        </w:trPr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внебюджет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 xml:space="preserve">ные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c>
          <w:tcPr>
            <w:tcW w:w="1701" w:type="dxa"/>
            <w:vMerge w:val="restart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Подпрограмма 1</w:t>
            </w:r>
          </w:p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«</w:t>
            </w: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досуга и обеспечение жителей услугами организаций культуры</w:t>
            </w:r>
            <w:r w:rsidRPr="00A605D3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13962,6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4685,4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51547,9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4772,1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5088,9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4404,5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4695,1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безвозмездные поступления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в местный бюджет 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 том числе за счет средств: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6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3333,9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1874,5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1459,4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2C46EA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внебюджет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 xml:space="preserve">ные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</w:t>
            </w:r>
          </w:p>
        </w:tc>
        <w:tc>
          <w:tcPr>
            <w:tcW w:w="1059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</w:tbl>
    <w:p w:rsidR="00A605D3" w:rsidRPr="00A605D3" w:rsidRDefault="00A605D3" w:rsidP="00A605D3">
      <w:pPr>
        <w:tabs>
          <w:tab w:val="left" w:pos="1317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605D3" w:rsidRPr="00A605D3" w:rsidSect="008E536F">
          <w:pgSz w:w="16840" w:h="11907" w:orient="landscape"/>
          <w:pgMar w:top="426" w:right="289" w:bottom="284" w:left="289" w:header="720" w:footer="720" w:gutter="0"/>
          <w:cols w:space="720"/>
          <w:docGrid w:linePitch="272"/>
        </w:sectPr>
      </w:pPr>
      <w:bookmarkStart w:id="0" w:name="_GoBack"/>
      <w:bookmarkEnd w:id="0"/>
    </w:p>
    <w:p w:rsidR="00D4400C" w:rsidRDefault="00D4400C"/>
    <w:sectPr w:rsidR="00D4400C" w:rsidSect="0015290E">
      <w:pgSz w:w="11907" w:h="16840"/>
      <w:pgMar w:top="289" w:right="720" w:bottom="289" w:left="187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073"/>
    <w:rsid w:val="006345BE"/>
    <w:rsid w:val="006B4801"/>
    <w:rsid w:val="00894073"/>
    <w:rsid w:val="00A605D3"/>
    <w:rsid w:val="00D44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342042-966A-4C27-BAE5-AD85E7389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605D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05D3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A605D3"/>
  </w:style>
  <w:style w:type="paragraph" w:styleId="a3">
    <w:name w:val="No Spacing"/>
    <w:link w:val="a4"/>
    <w:uiPriority w:val="1"/>
    <w:qFormat/>
    <w:rsid w:val="00A605D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ostan">
    <w:name w:val="Postan"/>
    <w:basedOn w:val="a"/>
    <w:uiPriority w:val="99"/>
    <w:rsid w:val="00A605D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A605D3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5">
    <w:name w:val="Таблицы (моноширинный)"/>
    <w:basedOn w:val="a"/>
    <w:next w:val="a"/>
    <w:rsid w:val="00A605D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A605D3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1514</Words>
  <Characters>8633</Characters>
  <Application>Microsoft Office Word</Application>
  <DocSecurity>0</DocSecurity>
  <Lines>71</Lines>
  <Paragraphs>20</Paragraphs>
  <ScaleCrop>false</ScaleCrop>
  <Company/>
  <LinksUpToDate>false</LinksUpToDate>
  <CharactersWithSpaces>10127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4</cp:revision>
  <dcterms:created xsi:type="dcterms:W3CDTF">2023-06-30T06:53:00Z</dcterms:created>
  <dcterms:modified xsi:type="dcterms:W3CDTF">2023-06-30T06:55:00Z</dcterms:modified>
</cp:coreProperties>
</file>