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FE" w:rsidRDefault="002A40FE" w:rsidP="002A40FE">
      <w:pPr>
        <w:rPr>
          <w:b/>
          <w:u w:val="single"/>
        </w:rPr>
      </w:pPr>
    </w:p>
    <w:p w:rsidR="002A40FE" w:rsidRDefault="002A40FE" w:rsidP="002A40FE">
      <w:pPr>
        <w:jc w:val="center"/>
      </w:pPr>
      <w:r>
        <w:rPr>
          <w:b/>
        </w:rPr>
        <w:t xml:space="preserve">Мониторинг </w:t>
      </w:r>
    </w:p>
    <w:p w:rsidR="002A40FE" w:rsidRDefault="002A40FE" w:rsidP="002A40FE">
      <w:pPr>
        <w:jc w:val="center"/>
      </w:pPr>
      <w:r>
        <w:rPr>
          <w:b/>
        </w:rPr>
        <w:t xml:space="preserve">по профилактике межнациональных, </w:t>
      </w:r>
    </w:p>
    <w:p w:rsidR="002A40FE" w:rsidRDefault="002A40FE" w:rsidP="002A40FE">
      <w:pPr>
        <w:jc w:val="center"/>
      </w:pPr>
      <w:r>
        <w:rPr>
          <w:b/>
        </w:rPr>
        <w:t>межконфессиональных конфликтов в Киевском сельском поселении</w:t>
      </w:r>
    </w:p>
    <w:p w:rsidR="002A40FE" w:rsidRDefault="002A40FE" w:rsidP="002A40FE">
      <w:pPr>
        <w:jc w:val="center"/>
      </w:pPr>
      <w:r>
        <w:rPr>
          <w:b/>
        </w:rPr>
        <w:t>по состоянию на 05.03.2023 года</w:t>
      </w:r>
    </w:p>
    <w:p w:rsidR="002A40FE" w:rsidRDefault="002A40FE" w:rsidP="002A40FE">
      <w:pPr>
        <w:jc w:val="both"/>
        <w:rPr>
          <w:b/>
          <w:sz w:val="28"/>
          <w:szCs w:val="28"/>
          <w:u w:val="single"/>
        </w:rPr>
      </w:pPr>
    </w:p>
    <w:p w:rsidR="002A40FE" w:rsidRDefault="002A40FE" w:rsidP="002A40FE">
      <w:pPr>
        <w:jc w:val="both"/>
        <w:rPr>
          <w:b/>
          <w:sz w:val="28"/>
          <w:szCs w:val="28"/>
          <w:u w:val="single"/>
        </w:rPr>
      </w:pPr>
    </w:p>
    <w:tbl>
      <w:tblPr>
        <w:tblW w:w="0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4961"/>
      </w:tblGrid>
      <w:tr w:rsidR="002A40FE" w:rsidTr="002A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0FE" w:rsidRDefault="002A40FE">
            <w:pPr>
              <w:jc w:val="center"/>
            </w:pPr>
            <w:r>
              <w:rPr>
                <w:b/>
                <w:bCs/>
              </w:rPr>
              <w:t>№</w:t>
            </w:r>
          </w:p>
          <w:p w:rsidR="002A40FE" w:rsidRDefault="002A40FE">
            <w:pPr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0FE" w:rsidRDefault="002A40FE">
            <w:pPr>
              <w:jc w:val="center"/>
            </w:pPr>
            <w:r>
              <w:rPr>
                <w:b/>
                <w:bCs/>
              </w:rPr>
              <w:t xml:space="preserve">Информационные материалы </w:t>
            </w:r>
          </w:p>
          <w:p w:rsidR="002A40FE" w:rsidRDefault="002A40FE">
            <w:pPr>
              <w:jc w:val="center"/>
            </w:pPr>
            <w:r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0FE" w:rsidRDefault="002A40FE">
            <w:pPr>
              <w:jc w:val="center"/>
            </w:pPr>
            <w:r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2A40FE" w:rsidTr="002A40FE">
        <w:trPr>
          <w:trHeight w:val="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0FE" w:rsidRDefault="002A40FE" w:rsidP="00DC7A0D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0FE" w:rsidRDefault="002A40FE">
            <w:pPr>
              <w:ind w:left="42" w:right="71"/>
              <w:jc w:val="both"/>
            </w:pPr>
            <w: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FE" w:rsidRDefault="002A40FE">
            <w:pPr>
              <w:snapToGrid w:val="0"/>
              <w:ind w:left="42" w:right="71"/>
              <w:jc w:val="both"/>
            </w:pPr>
            <w:r>
              <w:t>1.Хуторское казачье общество «Киевка»</w:t>
            </w:r>
          </w:p>
          <w:p w:rsidR="002A40FE" w:rsidRDefault="002A40FE">
            <w:pPr>
              <w:snapToGrid w:val="0"/>
              <w:ind w:left="42" w:right="71"/>
              <w:jc w:val="both"/>
            </w:pPr>
            <w:r>
              <w:t xml:space="preserve"> </w:t>
            </w:r>
          </w:p>
          <w:p w:rsidR="002A40FE" w:rsidRDefault="002A40FE">
            <w:pPr>
              <w:snapToGrid w:val="0"/>
              <w:ind w:left="42" w:right="71"/>
              <w:jc w:val="both"/>
            </w:pPr>
          </w:p>
        </w:tc>
      </w:tr>
      <w:tr w:rsidR="002A40FE" w:rsidTr="002A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0FE" w:rsidRDefault="002A40FE" w:rsidP="00DC7A0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0FE" w:rsidRDefault="002A40FE">
            <w:pPr>
              <w:ind w:left="42" w:right="71"/>
              <w:jc w:val="both"/>
            </w:pPr>
            <w: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0FE" w:rsidRDefault="002A40FE">
            <w:pPr>
              <w:snapToGrid w:val="0"/>
              <w:ind w:left="42" w:right="71"/>
              <w:jc w:val="both"/>
            </w:pPr>
            <w:r>
              <w:t xml:space="preserve"> Конфликтных ситуаций и конфликтов в сфере межрелигиозных и государственно-конфессиональных отношений  на территории  сельского поселения не выявлено</w:t>
            </w:r>
          </w:p>
        </w:tc>
      </w:tr>
      <w:tr w:rsidR="002A40FE" w:rsidTr="002A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0FE" w:rsidRDefault="002A40FE" w:rsidP="00DC7A0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0FE" w:rsidRDefault="002A40FE">
            <w:pPr>
              <w:ind w:left="42" w:right="71"/>
              <w:jc w:val="both"/>
            </w:pPr>
            <w: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0FE" w:rsidRDefault="002A40FE">
            <w:pPr>
              <w:snapToGrid w:val="0"/>
              <w:ind w:left="42" w:right="71"/>
              <w:jc w:val="both"/>
            </w:pPr>
            <w:r>
              <w:t>Зарегистрированных и действующих на территории сельского поселения некоммерческих организаций, созданных по национальному  признаку  - нет</w:t>
            </w:r>
          </w:p>
        </w:tc>
      </w:tr>
      <w:tr w:rsidR="002A40FE" w:rsidTr="002A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0FE" w:rsidRDefault="002A40FE" w:rsidP="00DC7A0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0FE" w:rsidRDefault="002A40FE">
            <w:pPr>
              <w:ind w:left="42" w:right="71"/>
              <w:jc w:val="both"/>
            </w:pPr>
            <w:r>
              <w:t>Количество проведённых мероприятий по выявлению фактов нарушения миграционного  законодательства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0FE" w:rsidRDefault="002A40FE">
            <w:pPr>
              <w:snapToGrid w:val="0"/>
              <w:ind w:left="42" w:right="71"/>
              <w:jc w:val="center"/>
            </w:pPr>
            <w:r>
              <w:t>5</w:t>
            </w:r>
          </w:p>
        </w:tc>
      </w:tr>
      <w:tr w:rsidR="002A40FE" w:rsidTr="002A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0FE" w:rsidRDefault="002A40FE" w:rsidP="00DC7A0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0FE" w:rsidRDefault="002A40FE">
            <w:pPr>
              <w:ind w:left="42" w:right="71"/>
              <w:jc w:val="both"/>
            </w:pPr>
            <w:r>
              <w:t>Количество выявленных нарушений миграционного законодательства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0FE" w:rsidRDefault="002A40FE">
            <w:pPr>
              <w:snapToGrid w:val="0"/>
              <w:ind w:left="42" w:right="71"/>
              <w:jc w:val="center"/>
            </w:pPr>
            <w:r>
              <w:t>0</w:t>
            </w:r>
          </w:p>
        </w:tc>
      </w:tr>
      <w:tr w:rsidR="002A40FE" w:rsidTr="002A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0FE" w:rsidRDefault="002A40FE" w:rsidP="00DC7A0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0FE" w:rsidRDefault="002A40FE">
            <w:pPr>
              <w:ind w:left="42" w:right="71"/>
              <w:jc w:val="both"/>
            </w:pPr>
            <w: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0FE" w:rsidRDefault="002A40FE">
            <w:pPr>
              <w:snapToGrid w:val="0"/>
              <w:ind w:left="42" w:right="71"/>
              <w:jc w:val="center"/>
            </w:pPr>
            <w:r>
              <w:t>0</w:t>
            </w:r>
          </w:p>
        </w:tc>
      </w:tr>
      <w:tr w:rsidR="002A40FE" w:rsidTr="002A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0FE" w:rsidRDefault="002A40FE" w:rsidP="00DC7A0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0FE" w:rsidRDefault="002A40FE">
            <w:pPr>
              <w:ind w:left="42" w:right="71"/>
              <w:jc w:val="both"/>
            </w:pPr>
            <w: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0FE" w:rsidRDefault="002A40FE">
            <w:pPr>
              <w:snapToGrid w:val="0"/>
              <w:ind w:left="42" w:right="71"/>
              <w:jc w:val="both"/>
            </w:pPr>
            <w:r>
              <w:t>В Администрацию сельского  поселения  запросов на проведение публичных мероприятий не поступало</w:t>
            </w:r>
          </w:p>
        </w:tc>
      </w:tr>
      <w:tr w:rsidR="002A40FE" w:rsidTr="002A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0FE" w:rsidRDefault="002A40FE" w:rsidP="00DC7A0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0FE" w:rsidRDefault="002A40FE">
            <w:pPr>
              <w:ind w:left="42" w:right="71"/>
              <w:jc w:val="both"/>
            </w:pPr>
            <w:r>
              <w:t>Количество согласованных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0FE" w:rsidRDefault="002A40FE">
            <w:pPr>
              <w:snapToGrid w:val="0"/>
              <w:ind w:left="42" w:right="71"/>
              <w:jc w:val="center"/>
            </w:pPr>
            <w:r>
              <w:t>0</w:t>
            </w:r>
          </w:p>
        </w:tc>
      </w:tr>
      <w:tr w:rsidR="002A40FE" w:rsidTr="002A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0FE" w:rsidRDefault="002A40FE" w:rsidP="00DC7A0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0FE" w:rsidRDefault="002A40FE">
            <w:pPr>
              <w:ind w:left="42" w:right="71"/>
              <w:jc w:val="both"/>
            </w:pPr>
            <w:r>
              <w:t xml:space="preserve">Количество несогласованных публичных мероприятий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0FE" w:rsidRDefault="002A40FE">
            <w:pPr>
              <w:snapToGrid w:val="0"/>
              <w:ind w:left="42" w:right="71"/>
              <w:jc w:val="both"/>
            </w:pPr>
            <w:r>
              <w:t>Несогласованных публичных мероприятий  на территории сельского  поселения не проводилось</w:t>
            </w:r>
          </w:p>
        </w:tc>
      </w:tr>
      <w:tr w:rsidR="002A40FE" w:rsidTr="002A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0FE" w:rsidRDefault="002A40FE" w:rsidP="00DC7A0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0FE" w:rsidRDefault="002A40FE">
            <w:pPr>
              <w:ind w:left="42" w:right="71"/>
              <w:jc w:val="both"/>
            </w:pPr>
            <w: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0FE" w:rsidRDefault="002A40FE">
            <w:pPr>
              <w:snapToGrid w:val="0"/>
              <w:ind w:left="42" w:right="71"/>
              <w:jc w:val="center"/>
            </w:pPr>
            <w:r>
              <w:t>0</w:t>
            </w:r>
          </w:p>
        </w:tc>
      </w:tr>
      <w:tr w:rsidR="002A40FE" w:rsidTr="002A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0FE" w:rsidRDefault="002A40FE" w:rsidP="00DC7A0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0FE" w:rsidRDefault="002A40FE">
            <w:pPr>
              <w:ind w:left="42" w:right="71"/>
              <w:jc w:val="both"/>
            </w:pPr>
            <w: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0FE" w:rsidRDefault="002A40FE">
            <w:pPr>
              <w:snapToGrid w:val="0"/>
              <w:ind w:left="42" w:right="71"/>
              <w:jc w:val="center"/>
            </w:pPr>
            <w:r>
              <w:t>0</w:t>
            </w:r>
          </w:p>
        </w:tc>
      </w:tr>
      <w:tr w:rsidR="002A40FE" w:rsidTr="002A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0FE" w:rsidRDefault="002A40FE" w:rsidP="00DC7A0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0FE" w:rsidRDefault="002A40FE">
            <w:pPr>
              <w:ind w:left="42" w:right="71"/>
              <w:jc w:val="both"/>
            </w:pPr>
            <w:r>
              <w:t xml:space="preserve">Иные публичные мероприятия, в </w:t>
            </w:r>
            <w:proofErr w:type="spellStart"/>
            <w:r>
              <w:t>т.ч</w:t>
            </w:r>
            <w:proofErr w:type="spellEnd"/>
            <w: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0FE" w:rsidRDefault="002A40FE">
            <w:r>
              <w:t>-7 февраля на площади Киевского СДК прошла детская игровая программа «Снежные баталии»</w:t>
            </w:r>
          </w:p>
          <w:p w:rsidR="002A40FE" w:rsidRDefault="002A40FE">
            <w:hyperlink r:id="rId5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vk</w:t>
              </w:r>
              <w:proofErr w:type="spellEnd"/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com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wall</w:t>
              </w:r>
              <w:r>
                <w:rPr>
                  <w:rStyle w:val="a3"/>
                </w:rPr>
                <w:t>-217648040_33</w:t>
              </w:r>
            </w:hyperlink>
            <w:r>
              <w:t xml:space="preserve">     58 </w:t>
            </w:r>
            <w:proofErr w:type="spellStart"/>
            <w:r>
              <w:t>просм</w:t>
            </w:r>
            <w:proofErr w:type="spellEnd"/>
            <w:r>
              <w:t>.</w:t>
            </w:r>
          </w:p>
          <w:p w:rsidR="002A40FE" w:rsidRDefault="002A40FE">
            <w:r>
              <w:t xml:space="preserve">- 8 </w:t>
            </w:r>
            <w:proofErr w:type="gramStart"/>
            <w:r>
              <w:t>февраля ,</w:t>
            </w:r>
            <w:proofErr w:type="gramEnd"/>
            <w:r>
              <w:t xml:space="preserve"> проведение акции «Очистим наши улицы»</w:t>
            </w:r>
          </w:p>
          <w:p w:rsidR="002A40FE" w:rsidRDefault="002A40FE">
            <w:hyperlink r:id="rId6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vk</w:t>
              </w:r>
              <w:proofErr w:type="spellEnd"/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com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wall</w:t>
              </w:r>
              <w:r>
                <w:rPr>
                  <w:rStyle w:val="a3"/>
                </w:rPr>
                <w:t>-196032319_956</w:t>
              </w:r>
            </w:hyperlink>
            <w:r>
              <w:t xml:space="preserve">    126 </w:t>
            </w:r>
            <w:proofErr w:type="spellStart"/>
            <w:r>
              <w:t>просм</w:t>
            </w:r>
            <w:proofErr w:type="spellEnd"/>
          </w:p>
          <w:p w:rsidR="002A40FE" w:rsidRDefault="002A40FE">
            <w:r>
              <w:lastRenderedPageBreak/>
              <w:t xml:space="preserve">-22.02.2023 Праздничный </w:t>
            </w:r>
            <w:proofErr w:type="gramStart"/>
            <w:r>
              <w:t>концерт  посвященный</w:t>
            </w:r>
            <w:proofErr w:type="gramEnd"/>
            <w:r>
              <w:t xml:space="preserve">  23 февраля  «Славься, Отечество»</w:t>
            </w:r>
          </w:p>
          <w:p w:rsidR="002A40FE" w:rsidRDefault="002A40FE">
            <w:hyperlink r:id="rId7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vk</w:t>
              </w:r>
              <w:proofErr w:type="spellEnd"/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com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wall</w:t>
              </w:r>
              <w:r>
                <w:rPr>
                  <w:rStyle w:val="a3"/>
                </w:rPr>
                <w:t>-217648040_39</w:t>
              </w:r>
            </w:hyperlink>
            <w:r>
              <w:t xml:space="preserve">    43 </w:t>
            </w:r>
            <w:proofErr w:type="spellStart"/>
            <w:r>
              <w:t>просм</w:t>
            </w:r>
            <w:proofErr w:type="spellEnd"/>
            <w:r>
              <w:t>.</w:t>
            </w:r>
          </w:p>
          <w:p w:rsidR="002A40FE" w:rsidRDefault="002A40FE">
            <w:r>
              <w:t xml:space="preserve">-Акция «Народный </w:t>
            </w:r>
            <w:proofErr w:type="gramStart"/>
            <w:r>
              <w:t>кинопоказ»  просмотр</w:t>
            </w:r>
            <w:proofErr w:type="gramEnd"/>
            <w:r>
              <w:t xml:space="preserve"> 50 человек (к сожалению фотографии получились плохого качества)</w:t>
            </w:r>
          </w:p>
          <w:p w:rsidR="002A40FE" w:rsidRDefault="002A40FE">
            <w:r>
              <w:t xml:space="preserve">-В МБДОУ «Тополёк» проведение проводов Масленицы </w:t>
            </w:r>
          </w:p>
          <w:p w:rsidR="002A40FE" w:rsidRDefault="002A40FE">
            <w:hyperlink r:id="rId8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vk</w:t>
              </w:r>
              <w:proofErr w:type="spellEnd"/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com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wall</w:t>
              </w:r>
              <w:r>
                <w:rPr>
                  <w:rStyle w:val="a3"/>
                </w:rPr>
                <w:t>-196032319_975</w:t>
              </w:r>
            </w:hyperlink>
            <w:r>
              <w:t xml:space="preserve">        96 </w:t>
            </w:r>
            <w:proofErr w:type="spellStart"/>
            <w:r>
              <w:t>просм</w:t>
            </w:r>
            <w:proofErr w:type="spellEnd"/>
          </w:p>
          <w:p w:rsidR="002A40FE" w:rsidRDefault="002A40FE">
            <w:r>
              <w:t>Угощение жителей поселения блинами</w:t>
            </w:r>
          </w:p>
          <w:p w:rsidR="002A40FE" w:rsidRDefault="002A40FE">
            <w:hyperlink r:id="rId9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vk</w:t>
              </w:r>
              <w:proofErr w:type="spellEnd"/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com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wall</w:t>
              </w:r>
              <w:r>
                <w:rPr>
                  <w:rStyle w:val="a3"/>
                </w:rPr>
                <w:t>-196032319_967</w:t>
              </w:r>
            </w:hyperlink>
            <w:r>
              <w:t xml:space="preserve">      116 </w:t>
            </w:r>
            <w:proofErr w:type="spellStart"/>
            <w:r>
              <w:t>просм</w:t>
            </w:r>
            <w:proofErr w:type="spellEnd"/>
          </w:p>
        </w:tc>
      </w:tr>
      <w:tr w:rsidR="002A40FE" w:rsidTr="002A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0FE" w:rsidRDefault="002A40FE" w:rsidP="00DC7A0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0FE" w:rsidRDefault="002A40FE">
            <w:pPr>
              <w:ind w:left="42" w:right="71"/>
              <w:jc w:val="both"/>
            </w:pPr>
            <w: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0FE" w:rsidRDefault="002A40FE">
            <w:pPr>
              <w:snapToGrid w:val="0"/>
              <w:ind w:right="71"/>
              <w:jc w:val="center"/>
            </w:pPr>
            <w:r>
              <w:t xml:space="preserve"> 0</w:t>
            </w:r>
          </w:p>
        </w:tc>
      </w:tr>
      <w:tr w:rsidR="002A40FE" w:rsidTr="002A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0FE" w:rsidRDefault="002A40FE" w:rsidP="00DC7A0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0FE" w:rsidRDefault="002A40FE">
            <w:pPr>
              <w:ind w:left="42" w:right="71"/>
              <w:jc w:val="both"/>
            </w:pPr>
            <w: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FE" w:rsidRDefault="002A40FE">
            <w:r>
              <w:t xml:space="preserve"> -2 февраля в День разгрома советскими войсками немецко-фашистских войск в Сталинградской битве, работники СДК провели патриотический час  «На защите Родины» </w:t>
            </w:r>
            <w:hyperlink r:id="rId10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vk</w:t>
              </w:r>
              <w:proofErr w:type="spellEnd"/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com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wall</w:t>
              </w:r>
              <w:r>
                <w:rPr>
                  <w:rStyle w:val="a3"/>
                </w:rPr>
                <w:t>-217648040_31</w:t>
              </w:r>
            </w:hyperlink>
            <w:r>
              <w:t xml:space="preserve">        56 </w:t>
            </w:r>
            <w:proofErr w:type="spellStart"/>
            <w:r>
              <w:t>просм</w:t>
            </w:r>
            <w:proofErr w:type="spellEnd"/>
          </w:p>
          <w:p w:rsidR="002A40FE" w:rsidRDefault="002A40FE">
            <w:r>
              <w:t xml:space="preserve">Раздача буклетов «Сталинград 200 дней </w:t>
            </w:r>
            <w:proofErr w:type="gramStart"/>
            <w:r>
              <w:t>мужества….</w:t>
            </w:r>
            <w:proofErr w:type="gramEnd"/>
            <w:r>
              <w:t>»</w:t>
            </w:r>
          </w:p>
          <w:p w:rsidR="002A40FE" w:rsidRDefault="002A40FE">
            <w:hyperlink r:id="rId11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vk</w:t>
              </w:r>
              <w:proofErr w:type="spellEnd"/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com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wall</w:t>
              </w:r>
              <w:r>
                <w:rPr>
                  <w:rStyle w:val="a3"/>
                </w:rPr>
                <w:t>-217648040_30</w:t>
              </w:r>
            </w:hyperlink>
            <w:r>
              <w:t xml:space="preserve">          49 </w:t>
            </w:r>
            <w:proofErr w:type="spellStart"/>
            <w:r>
              <w:t>просм</w:t>
            </w:r>
            <w:proofErr w:type="spellEnd"/>
          </w:p>
          <w:p w:rsidR="002A40FE" w:rsidRDefault="002A40FE"/>
          <w:p w:rsidR="002A40FE" w:rsidRDefault="002A40FE">
            <w:r>
              <w:t>-3 февраля в Киевской СШ в старших классах прошёл лекторий «Проявление экстремизма в социальных сетях. Правила безопасного общения»</w:t>
            </w:r>
          </w:p>
          <w:p w:rsidR="002A40FE" w:rsidRDefault="002A40FE">
            <w:r>
              <w:t xml:space="preserve"> </w:t>
            </w:r>
            <w:hyperlink r:id="rId12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vk</w:t>
              </w:r>
              <w:proofErr w:type="spellEnd"/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com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wall</w:t>
              </w:r>
              <w:r>
                <w:rPr>
                  <w:rStyle w:val="a3"/>
                </w:rPr>
                <w:t>-217648040_32</w:t>
              </w:r>
            </w:hyperlink>
            <w:r>
              <w:t xml:space="preserve">       55 </w:t>
            </w:r>
            <w:proofErr w:type="spellStart"/>
            <w:r>
              <w:t>просм</w:t>
            </w:r>
            <w:proofErr w:type="spellEnd"/>
          </w:p>
          <w:p w:rsidR="002A40FE" w:rsidRDefault="002A40FE"/>
          <w:p w:rsidR="002A40FE" w:rsidRDefault="002A40FE">
            <w:r>
              <w:t>-14 февраля, ко дню освобождения Ростова-на-</w:t>
            </w:r>
            <w:proofErr w:type="gramStart"/>
            <w:r>
              <w:t>Дону  был</w:t>
            </w:r>
            <w:proofErr w:type="gramEnd"/>
            <w:r>
              <w:t xml:space="preserve"> проведен патриотический час «Ростов-на-Дону в годы Великой Отечественной Войны</w:t>
            </w:r>
          </w:p>
          <w:p w:rsidR="002A40FE" w:rsidRDefault="002A40FE">
            <w:hyperlink r:id="rId13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vk</w:t>
              </w:r>
              <w:proofErr w:type="spellEnd"/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com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wall</w:t>
              </w:r>
              <w:r>
                <w:rPr>
                  <w:rStyle w:val="a3"/>
                </w:rPr>
                <w:t>-217648040_35</w:t>
              </w:r>
            </w:hyperlink>
            <w:r>
              <w:t xml:space="preserve">      48 </w:t>
            </w:r>
            <w:proofErr w:type="spellStart"/>
            <w:r>
              <w:t>просм</w:t>
            </w:r>
            <w:proofErr w:type="spellEnd"/>
          </w:p>
          <w:p w:rsidR="002A40FE" w:rsidRDefault="002A40FE">
            <w:r>
              <w:t xml:space="preserve">-15 февраля, МКУК Киевский СДК провели исторический час «Солдат войны не выбирает», к Дню </w:t>
            </w:r>
            <w:proofErr w:type="gramStart"/>
            <w:r>
              <w:t>вывода  Советских</w:t>
            </w:r>
            <w:proofErr w:type="gramEnd"/>
            <w:r>
              <w:t xml:space="preserve"> войн из Афганистана</w:t>
            </w:r>
          </w:p>
          <w:p w:rsidR="002A40FE" w:rsidRDefault="002A40FE">
            <w:r>
              <w:t>-17 февраля, участие в районном конкурсе военно-патриотической песни «Гвоздики Отечества»</w:t>
            </w:r>
          </w:p>
          <w:p w:rsidR="002A40FE" w:rsidRDefault="002A40FE">
            <w:r>
              <w:t xml:space="preserve"> </w:t>
            </w:r>
            <w:hyperlink r:id="rId14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vk</w:t>
              </w:r>
              <w:proofErr w:type="spellEnd"/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com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wall</w:t>
              </w:r>
              <w:r>
                <w:rPr>
                  <w:rStyle w:val="a3"/>
                </w:rPr>
                <w:t>-217648040_36</w:t>
              </w:r>
            </w:hyperlink>
            <w:r>
              <w:t xml:space="preserve">     123 </w:t>
            </w:r>
            <w:proofErr w:type="spellStart"/>
            <w:r>
              <w:t>просм</w:t>
            </w:r>
            <w:proofErr w:type="spellEnd"/>
          </w:p>
          <w:p w:rsidR="002A40FE" w:rsidRDefault="002A40FE">
            <w:pPr>
              <w:pStyle w:val="a5"/>
              <w:spacing w:after="0"/>
            </w:pPr>
            <w:r>
              <w:t>-23 февраля в честь праздника, были проведены спортивные соревнования по волейболу среди молодежи Киевского и Подгорненского сельского поселения 24 человека</w:t>
            </w:r>
          </w:p>
          <w:p w:rsidR="002A40FE" w:rsidRDefault="002A40FE">
            <w:r>
              <w:t>-27 февраля, жителями сельского поселения проведён сбор гостинцев для ребят, находящихся в зоне СВО</w:t>
            </w:r>
          </w:p>
          <w:p w:rsidR="002A40FE" w:rsidRDefault="002A40FE">
            <w:pPr>
              <w:snapToGrid w:val="0"/>
            </w:pPr>
            <w:hyperlink r:id="rId15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vk</w:t>
              </w:r>
              <w:proofErr w:type="spellEnd"/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com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wall</w:t>
              </w:r>
              <w:r>
                <w:rPr>
                  <w:rStyle w:val="a3"/>
                </w:rPr>
                <w:t>-196032319_968</w:t>
              </w:r>
            </w:hyperlink>
            <w:r>
              <w:rPr>
                <w:lang w:val="en-US"/>
              </w:rPr>
              <w:t xml:space="preserve"> </w:t>
            </w:r>
            <w:r>
              <w:t xml:space="preserve">     453 </w:t>
            </w:r>
            <w:proofErr w:type="spellStart"/>
            <w:r>
              <w:t>просм</w:t>
            </w:r>
            <w:proofErr w:type="spellEnd"/>
          </w:p>
          <w:p w:rsidR="002A40FE" w:rsidRDefault="002A40FE">
            <w:pPr>
              <w:snapToGrid w:val="0"/>
            </w:pPr>
          </w:p>
        </w:tc>
      </w:tr>
      <w:tr w:rsidR="002A40FE" w:rsidTr="002A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0FE" w:rsidRDefault="002A40FE" w:rsidP="00DC7A0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0FE" w:rsidRDefault="002A40FE">
            <w:pPr>
              <w:ind w:left="42" w:right="71"/>
              <w:jc w:val="both"/>
            </w:pPr>
            <w: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FE" w:rsidRDefault="002A40F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№ 91 от 18.10.2018 года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Об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A40FE" w:rsidRDefault="002A40FE">
            <w:pPr>
              <w:snapToGrid w:val="0"/>
              <w:ind w:left="42" w:right="71"/>
              <w:jc w:val="both"/>
            </w:pPr>
            <w:r>
              <w:t xml:space="preserve">«Гармонизация межэтнических отношений на территории Киевского сельского поселения». </w:t>
            </w:r>
          </w:p>
          <w:p w:rsidR="002A40FE" w:rsidRDefault="002A40FE">
            <w:pPr>
              <w:pStyle w:val="a4"/>
              <w:snapToGrid w:val="0"/>
              <w:spacing w:before="0" w:after="0"/>
              <w:ind w:left="42" w:right="71"/>
              <w:jc w:val="both"/>
            </w:pPr>
          </w:p>
        </w:tc>
      </w:tr>
      <w:tr w:rsidR="002A40FE" w:rsidTr="002A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0FE" w:rsidRDefault="002A40FE" w:rsidP="00DC7A0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0FE" w:rsidRDefault="002A40FE">
            <w:pPr>
              <w:ind w:left="42" w:right="71"/>
              <w:jc w:val="both"/>
            </w:pPr>
            <w: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FE" w:rsidRDefault="002A40FE">
            <w:r>
              <w:t>0</w:t>
            </w:r>
          </w:p>
          <w:p w:rsidR="002A40FE" w:rsidRDefault="002A40FE"/>
        </w:tc>
      </w:tr>
      <w:tr w:rsidR="002A40FE" w:rsidTr="002A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0FE" w:rsidRDefault="002A40FE" w:rsidP="00DC7A0D">
            <w:pPr>
              <w:numPr>
                <w:ilvl w:val="0"/>
                <w:numId w:val="1"/>
              </w:numPr>
              <w:snapToGrid w:val="0"/>
              <w:jc w:val="center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0FE" w:rsidRDefault="002A40FE">
            <w:pPr>
              <w:ind w:left="42" w:right="71"/>
              <w:jc w:val="both"/>
            </w:pPr>
            <w: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FE" w:rsidRDefault="002A40FE">
            <w:pPr>
              <w:ind w:left="57"/>
            </w:pPr>
          </w:p>
        </w:tc>
      </w:tr>
      <w:tr w:rsidR="002A40FE" w:rsidTr="002A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0FE" w:rsidRDefault="002A40FE" w:rsidP="00DC7A0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0FE" w:rsidRDefault="002A40FE">
            <w:pPr>
              <w:ind w:left="42" w:right="71"/>
              <w:jc w:val="both"/>
            </w:pPr>
            <w: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0FE" w:rsidRDefault="002A40FE">
            <w:pPr>
              <w:snapToGrid w:val="0"/>
              <w:ind w:left="42" w:right="71"/>
            </w:pPr>
            <w:r>
              <w:t xml:space="preserve"> Информация о фактах  уничтожения  посевов при  несанкционированном  выпасе скота в Администрацию сельского  поселения  не  поступала</w:t>
            </w:r>
          </w:p>
        </w:tc>
      </w:tr>
      <w:tr w:rsidR="002A40FE" w:rsidTr="002A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0FE" w:rsidRDefault="002A40FE" w:rsidP="00DC7A0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0FE" w:rsidRDefault="002A40FE">
            <w:pPr>
              <w:ind w:left="42" w:right="71"/>
              <w:jc w:val="both"/>
            </w:pPr>
            <w:r>
              <w:t xml:space="preserve">Этнический состав народной дружины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0FE" w:rsidRDefault="002A40FE">
            <w:pPr>
              <w:snapToGrid w:val="0"/>
              <w:ind w:left="42" w:right="71"/>
              <w:jc w:val="both"/>
            </w:pPr>
            <w:r>
              <w:t>Киевская Добровольная народная дружина состоит из 7 человек. Этнический состав: 5 чел.- русские,  1 чел.- даргинец 1 чел.-аварец.</w:t>
            </w:r>
          </w:p>
        </w:tc>
      </w:tr>
    </w:tbl>
    <w:p w:rsidR="002A40FE" w:rsidRDefault="002A40FE" w:rsidP="002A40FE">
      <w:pPr>
        <w:jc w:val="both"/>
        <w:rPr>
          <w:b/>
          <w:sz w:val="28"/>
          <w:szCs w:val="28"/>
          <w:u w:val="single"/>
        </w:rPr>
      </w:pPr>
    </w:p>
    <w:p w:rsidR="002A40FE" w:rsidRDefault="002A40FE" w:rsidP="002A40FE">
      <w:pPr>
        <w:jc w:val="both"/>
        <w:rPr>
          <w:b/>
          <w:sz w:val="28"/>
          <w:szCs w:val="28"/>
          <w:u w:val="single"/>
        </w:rPr>
      </w:pPr>
    </w:p>
    <w:p w:rsidR="002A40FE" w:rsidRDefault="002A40FE" w:rsidP="002A40FE">
      <w:pPr>
        <w:jc w:val="both"/>
        <w:rPr>
          <w:b/>
        </w:rPr>
      </w:pPr>
      <w:r>
        <w:rPr>
          <w:b/>
        </w:rPr>
        <w:t>Глава Администрации Киевского</w:t>
      </w:r>
    </w:p>
    <w:p w:rsidR="002A40FE" w:rsidRDefault="002A40FE" w:rsidP="002A40FE">
      <w:pPr>
        <w:jc w:val="both"/>
        <w:rPr>
          <w:b/>
        </w:rPr>
      </w:pPr>
      <w:r>
        <w:rPr>
          <w:b/>
        </w:rPr>
        <w:t>сельского поселения                                                                          Г.Г.Головченко</w:t>
      </w:r>
    </w:p>
    <w:p w:rsidR="009B2508" w:rsidRDefault="002A40FE">
      <w:bookmarkStart w:id="0" w:name="_GoBack"/>
      <w:bookmarkEnd w:id="0"/>
    </w:p>
    <w:sectPr w:rsidR="009B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BC"/>
    <w:rsid w:val="000647BC"/>
    <w:rsid w:val="002A40FE"/>
    <w:rsid w:val="00E57215"/>
    <w:rsid w:val="00F1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C800E-A41C-473F-8FAC-CF6C2A93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40FE"/>
    <w:rPr>
      <w:color w:val="0000FF"/>
      <w:u w:val="single"/>
    </w:rPr>
  </w:style>
  <w:style w:type="paragraph" w:styleId="a4">
    <w:name w:val="Normal (Web)"/>
    <w:basedOn w:val="a"/>
    <w:semiHidden/>
    <w:unhideWhenUsed/>
    <w:rsid w:val="002A40FE"/>
    <w:pPr>
      <w:spacing w:before="280" w:after="280"/>
    </w:pPr>
  </w:style>
  <w:style w:type="paragraph" w:styleId="a5">
    <w:name w:val="Body Text"/>
    <w:basedOn w:val="a"/>
    <w:link w:val="a6"/>
    <w:semiHidden/>
    <w:unhideWhenUsed/>
    <w:rsid w:val="002A40FE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semiHidden/>
    <w:rsid w:val="002A40F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8"/>
    <w:uiPriority w:val="1"/>
    <w:locked/>
    <w:rsid w:val="002A40FE"/>
    <w:rPr>
      <w:rFonts w:ascii="Calibri" w:eastAsia="SimSun" w:hAnsi="Calibri"/>
      <w:lang w:eastAsia="zh-CN"/>
    </w:rPr>
  </w:style>
  <w:style w:type="paragraph" w:styleId="a8">
    <w:name w:val="No Spacing"/>
    <w:link w:val="a7"/>
    <w:uiPriority w:val="1"/>
    <w:qFormat/>
    <w:rsid w:val="002A40FE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975" TargetMode="External"/><Relationship Id="rId13" Type="http://schemas.openxmlformats.org/officeDocument/2006/relationships/hyperlink" Target="https://vk.com/wall-217648040_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217648040_39" TargetMode="External"/><Relationship Id="rId12" Type="http://schemas.openxmlformats.org/officeDocument/2006/relationships/hyperlink" Target="https://vk.com/wall-217648040_3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956" TargetMode="External"/><Relationship Id="rId11" Type="http://schemas.openxmlformats.org/officeDocument/2006/relationships/hyperlink" Target="https://vk.com/wall-217648040_30" TargetMode="External"/><Relationship Id="rId5" Type="http://schemas.openxmlformats.org/officeDocument/2006/relationships/hyperlink" Target="https://vk.com/wall-217648040_33" TargetMode="External"/><Relationship Id="rId15" Type="http://schemas.openxmlformats.org/officeDocument/2006/relationships/hyperlink" Target="https://vk.com/wall-196032319_968" TargetMode="External"/><Relationship Id="rId10" Type="http://schemas.openxmlformats.org/officeDocument/2006/relationships/hyperlink" Target="https://vk.com/wall-217648040_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32319_967" TargetMode="External"/><Relationship Id="rId14" Type="http://schemas.openxmlformats.org/officeDocument/2006/relationships/hyperlink" Target="https://vk.com/wall-217648040_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2024-01-12T07:47:00Z</dcterms:created>
  <dcterms:modified xsi:type="dcterms:W3CDTF">2024-01-12T07:47:00Z</dcterms:modified>
</cp:coreProperties>
</file>