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РОССИЙСКАЯ ФЕДЕРАЦИЯ</w:t>
      </w:r>
    </w:p>
    <w:p w:rsid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РОСТОВСКАЯ ОБЛАСТЬ</w:t>
      </w:r>
    </w:p>
    <w:p w:rsid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РЕМОНТНЕНСКИЙ РАЙОН</w:t>
      </w:r>
    </w:p>
    <w:p w:rsid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МУНИЦИПАЛЬНОЕ ОБРАЗОВАНИЕ</w:t>
      </w:r>
    </w:p>
    <w:p w:rsidR="0046032B" w:rsidRP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«КИЕВСКОЕ СЕЛЬСКОЕ ПОСЕЛЕНИЕ»</w:t>
      </w:r>
    </w:p>
    <w:p w:rsidR="0046032B" w:rsidRP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</w:p>
    <w:p w:rsidR="0046032B" w:rsidRDefault="0046032B" w:rsidP="0046032B">
      <w:pPr>
        <w:pStyle w:val="ConsTitle"/>
        <w:widowControl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СОБРАНИЕ ДЕПУТАТОВ КИЕВСКОГО СЕЛЬСКОГО ПОСЕЛЕНИЯ</w:t>
      </w:r>
    </w:p>
    <w:p w:rsidR="0046032B" w:rsidRDefault="0046032B" w:rsidP="0046032B">
      <w:pPr>
        <w:pStyle w:val="ConsPlusTitle"/>
        <w:jc w:val="center"/>
        <w:rPr>
          <w:rFonts w:ascii="Times New Roman" w:hAnsi="Times New Roman"/>
          <w:sz w:val="28"/>
          <w:szCs w:val="28"/>
        </w:rPr>
      </w:pPr>
    </w:p>
    <w:p w:rsidR="0046032B" w:rsidRDefault="0046032B" w:rsidP="0046032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</w:t>
      </w:r>
      <w:r w:rsidR="006A31D2">
        <w:rPr>
          <w:b/>
          <w:sz w:val="28"/>
          <w:szCs w:val="28"/>
        </w:rPr>
        <w:t>РЕШЕНИЕ №</w:t>
      </w:r>
      <w:r>
        <w:rPr>
          <w:b/>
          <w:sz w:val="28"/>
          <w:szCs w:val="28"/>
        </w:rPr>
        <w:t xml:space="preserve"> </w:t>
      </w:r>
      <w:r w:rsidR="00C94215">
        <w:rPr>
          <w:b/>
          <w:sz w:val="28"/>
          <w:szCs w:val="28"/>
        </w:rPr>
        <w:t>125</w:t>
      </w:r>
    </w:p>
    <w:p w:rsidR="0046032B" w:rsidRDefault="0046032B" w:rsidP="0046032B">
      <w:pPr>
        <w:pStyle w:val="ConsNormal"/>
        <w:widowControl/>
        <w:ind w:firstLine="0"/>
        <w:jc w:val="right"/>
        <w:rPr>
          <w:rFonts w:ascii="Times New Roman" w:hAnsi="Times New Roman"/>
          <w:b/>
          <w:sz w:val="28"/>
          <w:szCs w:val="28"/>
        </w:rPr>
      </w:pPr>
    </w:p>
    <w:p w:rsidR="0046032B" w:rsidRDefault="0065048A" w:rsidP="0046032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6A31D2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>3</w:t>
      </w:r>
      <w:r w:rsidR="004603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марта</w:t>
      </w:r>
      <w:r w:rsidR="0046032B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5</w:t>
      </w:r>
      <w:r w:rsidR="0046032B">
        <w:rPr>
          <w:b/>
          <w:sz w:val="28"/>
          <w:szCs w:val="28"/>
        </w:rPr>
        <w:t xml:space="preserve"> года                                                          с. Киевка</w:t>
      </w:r>
    </w:p>
    <w:p w:rsidR="00021EF7" w:rsidRPr="00154B7D" w:rsidRDefault="00021EF7" w:rsidP="00021EF7">
      <w:pPr>
        <w:rPr>
          <w:b/>
          <w:bCs/>
          <w:color w:val="FF0000"/>
          <w:sz w:val="28"/>
          <w:szCs w:val="28"/>
        </w:rPr>
      </w:pPr>
    </w:p>
    <w:p w:rsidR="00021EF7" w:rsidRDefault="00021EF7" w:rsidP="00021EF7">
      <w:pPr>
        <w:ind w:left="-5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b/>
        </w:rPr>
        <w:t>Принято собранием Депутатов</w:t>
      </w:r>
      <w:r>
        <w:rPr>
          <w:b/>
          <w:sz w:val="28"/>
          <w:szCs w:val="28"/>
        </w:rPr>
        <w:t xml:space="preserve"> </w:t>
      </w:r>
    </w:p>
    <w:p w:rsidR="00021EF7" w:rsidRDefault="00021EF7" w:rsidP="00021EF7">
      <w:pPr>
        <w:ind w:left="-540"/>
        <w:rPr>
          <w:b/>
          <w:sz w:val="28"/>
          <w:szCs w:val="28"/>
        </w:rPr>
      </w:pPr>
    </w:p>
    <w:p w:rsidR="00120AF0" w:rsidRPr="00120AF0" w:rsidRDefault="00120AF0" w:rsidP="00120AF0">
      <w:pPr>
        <w:pStyle w:val="1"/>
      </w:pPr>
      <w:r w:rsidRPr="00120AF0">
        <w:t xml:space="preserve">Об утверждении Положения о маневренном жилищном фонде </w:t>
      </w:r>
      <w:r w:rsidR="0046032B">
        <w:t>Киевского</w:t>
      </w:r>
      <w:r>
        <w:t xml:space="preserve"> </w:t>
      </w:r>
      <w:r w:rsidRPr="00120AF0">
        <w:t xml:space="preserve">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</w:t>
      </w:r>
    </w:p>
    <w:p w:rsidR="00120AF0" w:rsidRDefault="00120AF0" w:rsidP="00120AF0">
      <w:pPr>
        <w:rPr>
          <w:sz w:val="28"/>
          <w:szCs w:val="28"/>
        </w:rPr>
      </w:pPr>
    </w:p>
    <w:p w:rsidR="00120AF0" w:rsidRPr="00120AF0" w:rsidRDefault="00120AF0" w:rsidP="00120AF0">
      <w:pPr>
        <w:spacing w:line="360" w:lineRule="auto"/>
        <w:ind w:firstLine="838"/>
        <w:jc w:val="both"/>
        <w:rPr>
          <w:b/>
          <w:bCs/>
        </w:rPr>
      </w:pPr>
      <w:r w:rsidRPr="00120AF0">
        <w:t xml:space="preserve">В соответствии с Жилищным кодексом Российской Федерации, </w:t>
      </w:r>
      <w:hyperlink r:id="rId5" w:history="1">
        <w:r w:rsidRPr="00120AF0">
          <w:rPr>
            <w:rStyle w:val="a7"/>
            <w:color w:val="auto"/>
          </w:rPr>
          <w:t>Постановлени</w:t>
        </w:r>
      </w:hyperlink>
      <w:r w:rsidRPr="00120AF0">
        <w:t>ем Правительства Российской Федерации от 26 января 2006 года N42 "Об утверждении Правил отнесения жилого помещения к специализированному жилищному фонду и типовых договоров найма специализированных жилых помещений", Приказом Министерства строительства и жилищно-коммунального хозяйства РФ от 14 мая 2021 г. N 292/</w:t>
      </w:r>
      <w:proofErr w:type="spellStart"/>
      <w:r w:rsidRPr="00120AF0">
        <w:t>пр</w:t>
      </w:r>
      <w:proofErr w:type="spellEnd"/>
      <w:r w:rsidRPr="00120AF0">
        <w:t xml:space="preserve"> "Об утверждении правил пользования жилыми помещениями", Собранием депутатов </w:t>
      </w:r>
      <w:r w:rsidR="0046032B">
        <w:t>Киевского</w:t>
      </w:r>
      <w:r w:rsidRPr="00120AF0">
        <w:t xml:space="preserve"> сельского поселения  Ремонтненского  района Ростовской области</w:t>
      </w:r>
      <w:r w:rsidRPr="00120AF0">
        <w:rPr>
          <w:b/>
          <w:bCs/>
        </w:rPr>
        <w:t xml:space="preserve"> </w:t>
      </w:r>
    </w:p>
    <w:p w:rsidR="00120AF0" w:rsidRPr="00120AF0" w:rsidRDefault="00120AF0" w:rsidP="00120AF0">
      <w:pPr>
        <w:spacing w:line="360" w:lineRule="auto"/>
        <w:ind w:firstLine="838"/>
        <w:jc w:val="both"/>
      </w:pPr>
      <w:r w:rsidRPr="00120AF0">
        <w:rPr>
          <w:b/>
          <w:bCs/>
        </w:rPr>
        <w:t xml:space="preserve">                                        Решило</w:t>
      </w:r>
      <w:r w:rsidRPr="00120AF0">
        <w:t>:</w:t>
      </w:r>
    </w:p>
    <w:p w:rsidR="00120AF0" w:rsidRPr="00120AF0" w:rsidRDefault="00120AF0" w:rsidP="00120AF0">
      <w:pPr>
        <w:spacing w:line="360" w:lineRule="auto"/>
        <w:ind w:firstLine="838"/>
        <w:jc w:val="both"/>
      </w:pPr>
    </w:p>
    <w:p w:rsidR="00120AF0" w:rsidRPr="00120AF0" w:rsidRDefault="00120AF0" w:rsidP="00120AF0">
      <w:pPr>
        <w:spacing w:line="360" w:lineRule="auto"/>
        <w:ind w:firstLine="838"/>
        <w:jc w:val="both"/>
      </w:pPr>
      <w:r w:rsidRPr="00120AF0">
        <w:t xml:space="preserve">1. Утвердить Положение о маневренном жилищном фонде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 согласно </w:t>
      </w:r>
      <w:r w:rsidR="0046032B" w:rsidRPr="00120AF0">
        <w:t>приложению,</w:t>
      </w:r>
      <w:r w:rsidRPr="00120AF0">
        <w:t xml:space="preserve"> к настоящему решению.</w:t>
      </w:r>
    </w:p>
    <w:p w:rsidR="00120AF0" w:rsidRPr="00120AF0" w:rsidRDefault="00120AF0" w:rsidP="00120AF0">
      <w:pPr>
        <w:spacing w:line="360" w:lineRule="auto"/>
        <w:ind w:firstLine="838"/>
        <w:jc w:val="both"/>
      </w:pPr>
      <w:r w:rsidRPr="00120AF0">
        <w:t xml:space="preserve">2. Настоящее решение вступает в силу после его опубликования (обнародования) в установленном порядке и подлежит размещению в сети Интернет на сайте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района.</w:t>
      </w:r>
    </w:p>
    <w:p w:rsidR="00120AF0" w:rsidRDefault="00120AF0" w:rsidP="00120AF0">
      <w:pPr>
        <w:rPr>
          <w:sz w:val="28"/>
          <w:szCs w:val="28"/>
        </w:rPr>
      </w:pPr>
    </w:p>
    <w:p w:rsidR="00021EF7" w:rsidRDefault="00021EF7" w:rsidP="00021EF7">
      <w:pPr>
        <w:rPr>
          <w:b/>
        </w:rPr>
      </w:pPr>
    </w:p>
    <w:p w:rsidR="00021EF7" w:rsidRDefault="00021EF7" w:rsidP="00021EF7">
      <w:pPr>
        <w:rPr>
          <w:b/>
          <w:sz w:val="28"/>
          <w:szCs w:val="28"/>
        </w:rPr>
      </w:pPr>
    </w:p>
    <w:p w:rsidR="00021EF7" w:rsidRDefault="00021EF7" w:rsidP="00021EF7">
      <w:pPr>
        <w:tabs>
          <w:tab w:val="left" w:pos="851"/>
        </w:tabs>
      </w:pPr>
    </w:p>
    <w:p w:rsidR="00021EF7" w:rsidRDefault="00021EF7" w:rsidP="00021EF7">
      <w:pPr>
        <w:spacing w:line="100" w:lineRule="atLeast"/>
        <w:jc w:val="both"/>
        <w:rPr>
          <w:bCs/>
        </w:rPr>
      </w:pPr>
    </w:p>
    <w:p w:rsidR="00021EF7" w:rsidRDefault="00021EF7" w:rsidP="00021EF7">
      <w:pPr>
        <w:spacing w:line="100" w:lineRule="atLeast"/>
        <w:jc w:val="both"/>
        <w:rPr>
          <w:bCs/>
        </w:rPr>
      </w:pPr>
    </w:p>
    <w:p w:rsidR="00021EF7" w:rsidRDefault="00021EF7" w:rsidP="00021EF7">
      <w:pPr>
        <w:spacing w:line="100" w:lineRule="atLeast"/>
        <w:jc w:val="both"/>
        <w:rPr>
          <w:bCs/>
        </w:rPr>
      </w:pPr>
      <w:r>
        <w:rPr>
          <w:bCs/>
        </w:rPr>
        <w:t>Председатель Собрания депутатов –</w:t>
      </w:r>
    </w:p>
    <w:p w:rsidR="00021EF7" w:rsidRDefault="00021EF7" w:rsidP="00021EF7">
      <w:pPr>
        <w:jc w:val="both"/>
        <w:outlineLvl w:val="0"/>
      </w:pPr>
      <w:r>
        <w:rPr>
          <w:bCs/>
        </w:rPr>
        <w:t xml:space="preserve">глава </w:t>
      </w:r>
      <w:r w:rsidR="0046032B">
        <w:rPr>
          <w:bCs/>
        </w:rPr>
        <w:t>Киевского</w:t>
      </w:r>
      <w:r>
        <w:rPr>
          <w:bCs/>
        </w:rPr>
        <w:t xml:space="preserve"> сельского поселения</w:t>
      </w:r>
      <w:r>
        <w:t xml:space="preserve">                                                       </w:t>
      </w:r>
      <w:r w:rsidR="0046032B">
        <w:t>С.С. Луговенко</w:t>
      </w:r>
    </w:p>
    <w:p w:rsidR="00021EF7" w:rsidRDefault="00021EF7" w:rsidP="00021EF7">
      <w:pPr>
        <w:jc w:val="both"/>
        <w:outlineLvl w:val="0"/>
      </w:pPr>
    </w:p>
    <w:p w:rsidR="00120AF0" w:rsidRDefault="00120AF0" w:rsidP="00120AF0">
      <w:pPr>
        <w:ind w:firstLine="838"/>
        <w:jc w:val="right"/>
      </w:pPr>
      <w:r>
        <w:lastRenderedPageBreak/>
        <w:t>Приложение</w:t>
      </w:r>
    </w:p>
    <w:p w:rsidR="00120AF0" w:rsidRDefault="00120AF0" w:rsidP="00120AF0">
      <w:pPr>
        <w:ind w:firstLine="838"/>
        <w:jc w:val="right"/>
      </w:pPr>
    </w:p>
    <w:p w:rsidR="00120AF0" w:rsidRDefault="00120AF0" w:rsidP="00120AF0">
      <w:pPr>
        <w:ind w:firstLine="838"/>
        <w:jc w:val="right"/>
      </w:pPr>
      <w:r>
        <w:t>Утверждено</w:t>
      </w:r>
    </w:p>
    <w:p w:rsidR="00120AF0" w:rsidRDefault="00120AF0" w:rsidP="00120AF0">
      <w:pPr>
        <w:ind w:firstLine="838"/>
        <w:jc w:val="right"/>
      </w:pPr>
      <w:r>
        <w:t xml:space="preserve"> решением Собрания депутатов</w:t>
      </w:r>
    </w:p>
    <w:p w:rsidR="00120AF0" w:rsidRPr="006B4DEC" w:rsidRDefault="0046032B" w:rsidP="00120AF0">
      <w:pPr>
        <w:ind w:firstLine="838"/>
        <w:jc w:val="right"/>
      </w:pPr>
      <w:r>
        <w:t>Киевское</w:t>
      </w:r>
      <w:r w:rsidR="00120AF0" w:rsidRPr="006B4DEC">
        <w:t xml:space="preserve"> сельского поселения  </w:t>
      </w:r>
    </w:p>
    <w:p w:rsidR="00120AF0" w:rsidRPr="006B4DEC" w:rsidRDefault="00120AF0" w:rsidP="00120AF0">
      <w:pPr>
        <w:ind w:firstLine="838"/>
        <w:jc w:val="right"/>
      </w:pPr>
      <w:r w:rsidRPr="006B4DEC">
        <w:t xml:space="preserve">от </w:t>
      </w:r>
      <w:r w:rsidR="006A31D2">
        <w:t>0</w:t>
      </w:r>
      <w:r w:rsidR="0065048A">
        <w:t>3</w:t>
      </w:r>
      <w:r w:rsidR="006B4DEC" w:rsidRPr="006B4DEC">
        <w:t>.0</w:t>
      </w:r>
      <w:r w:rsidR="0065048A">
        <w:t>3</w:t>
      </w:r>
      <w:r w:rsidR="006B4DEC" w:rsidRPr="006B4DEC">
        <w:t>.202</w:t>
      </w:r>
      <w:r w:rsidR="0065048A">
        <w:t>5</w:t>
      </w:r>
      <w:r w:rsidRPr="006B4DEC">
        <w:t xml:space="preserve"> г № </w:t>
      </w:r>
      <w:r w:rsidR="00C94215">
        <w:t>125</w:t>
      </w:r>
      <w:bookmarkStart w:id="0" w:name="_GoBack"/>
      <w:bookmarkEnd w:id="0"/>
    </w:p>
    <w:p w:rsidR="00120AF0" w:rsidRDefault="00120AF0" w:rsidP="00120AF0"/>
    <w:p w:rsidR="00120AF0" w:rsidRPr="00FD05CC" w:rsidRDefault="00120AF0" w:rsidP="00154B7D">
      <w:pPr>
        <w:pStyle w:val="3"/>
        <w:jc w:val="center"/>
        <w:rPr>
          <w:rFonts w:ascii="Times New Roman" w:hAnsi="Times New Roman" w:cs="Times New Roman"/>
          <w:color w:val="auto"/>
        </w:rPr>
      </w:pPr>
      <w:r w:rsidRPr="00FD05CC">
        <w:rPr>
          <w:rFonts w:ascii="Times New Roman" w:hAnsi="Times New Roman" w:cs="Times New Roman"/>
          <w:color w:val="auto"/>
        </w:rPr>
        <w:t>Положение</w:t>
      </w:r>
    </w:p>
    <w:p w:rsidR="00120AF0" w:rsidRPr="00FD05CC" w:rsidRDefault="00120AF0" w:rsidP="00154B7D">
      <w:pPr>
        <w:pStyle w:val="3"/>
        <w:jc w:val="center"/>
        <w:rPr>
          <w:rFonts w:ascii="Times New Roman" w:hAnsi="Times New Roman" w:cs="Times New Roman"/>
          <w:color w:val="auto"/>
        </w:rPr>
      </w:pPr>
      <w:r w:rsidRPr="00FD05CC">
        <w:rPr>
          <w:rFonts w:ascii="Times New Roman" w:hAnsi="Times New Roman" w:cs="Times New Roman"/>
          <w:color w:val="auto"/>
        </w:rPr>
        <w:t xml:space="preserve">о маневренном жилищном фонде </w:t>
      </w:r>
      <w:r w:rsidR="0046032B">
        <w:rPr>
          <w:rFonts w:ascii="Times New Roman" w:hAnsi="Times New Roman" w:cs="Times New Roman"/>
          <w:color w:val="auto"/>
        </w:rPr>
        <w:t>Киевского</w:t>
      </w:r>
      <w:r w:rsidRPr="00FD05CC">
        <w:rPr>
          <w:rFonts w:ascii="Times New Roman" w:hAnsi="Times New Roman" w:cs="Times New Roman"/>
          <w:color w:val="auto"/>
        </w:rPr>
        <w:t xml:space="preserve"> сельского </w:t>
      </w:r>
      <w:r w:rsidR="0046032B" w:rsidRPr="00FD05CC">
        <w:rPr>
          <w:rFonts w:ascii="Times New Roman" w:hAnsi="Times New Roman" w:cs="Times New Roman"/>
          <w:color w:val="auto"/>
        </w:rPr>
        <w:t>поселения Ремонтненского</w:t>
      </w:r>
      <w:r w:rsidRPr="00FD05CC">
        <w:rPr>
          <w:rFonts w:ascii="Times New Roman" w:hAnsi="Times New Roman" w:cs="Times New Roman"/>
          <w:color w:val="auto"/>
        </w:rPr>
        <w:t xml:space="preserve"> района Ростовской области (далее Положение)</w:t>
      </w:r>
    </w:p>
    <w:p w:rsidR="00120AF0" w:rsidRPr="00FD05CC" w:rsidRDefault="00120AF0" w:rsidP="00154B7D">
      <w:pPr>
        <w:jc w:val="center"/>
      </w:pP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1. Общие Положения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1.1. Настоящее Положение разработано в соответствии с </w:t>
      </w:r>
      <w:hyperlink r:id="rId6" w:history="1">
        <w:r w:rsidRPr="00120AF0">
          <w:rPr>
            <w:rStyle w:val="a7"/>
            <w:color w:val="auto"/>
          </w:rPr>
          <w:t>Жилищным кодексом</w:t>
        </w:r>
      </w:hyperlink>
      <w:r w:rsidRPr="00120AF0">
        <w:t xml:space="preserve"> Российской Федерации, Правилами отнесения жилого помещения к специализированному жилищному фонду и типовым договором найма жилого помещения маневренного фонда, утвержденными </w:t>
      </w:r>
      <w:hyperlink r:id="rId7" w:history="1">
        <w:r w:rsidRPr="00120AF0">
          <w:rPr>
            <w:rStyle w:val="a7"/>
            <w:color w:val="auto"/>
          </w:rPr>
          <w:t>постановлением</w:t>
        </w:r>
      </w:hyperlink>
      <w:r w:rsidRPr="00120AF0">
        <w:t xml:space="preserve"> Правительства Российской Федерации от 26.01.2006 N 42,</w:t>
      </w:r>
      <w:r w:rsidRPr="00120AF0">
        <w:rPr>
          <w:shd w:val="clear" w:color="auto" w:fill="FFFFFF"/>
        </w:rPr>
        <w:t xml:space="preserve"> </w:t>
      </w:r>
      <w:r w:rsidRPr="00120AF0">
        <w:t>Приказом Министерства строительства и жилищно-коммунального хозяйства РФ от 14 мая 2021 г. N 292/</w:t>
      </w:r>
      <w:proofErr w:type="spellStart"/>
      <w:r w:rsidRPr="00120AF0">
        <w:t>пр</w:t>
      </w:r>
      <w:proofErr w:type="spellEnd"/>
      <w:r w:rsidRPr="00120AF0">
        <w:t xml:space="preserve"> "Об утверждении правил пользования жилыми помещениями" , Уставом </w:t>
      </w:r>
      <w:r w:rsidR="0046032B">
        <w:t>Киевского</w:t>
      </w:r>
      <w:r w:rsidRPr="00120AF0">
        <w:t xml:space="preserve"> сельского поселения  </w:t>
      </w:r>
      <w:r>
        <w:t>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1.2. Настоящее Положение устанавливает порядок формирования, предоставления и использования жилых помещений маневренного фонда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 (далее - маневренный фонд).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1.3. </w:t>
      </w:r>
      <w:r w:rsidRPr="00120AF0">
        <w:rPr>
          <w:rStyle w:val="a8"/>
          <w:rFonts w:eastAsiaTheme="majorEastAsia"/>
          <w:color w:val="auto"/>
        </w:rPr>
        <w:t>Маневренный фонд</w:t>
      </w:r>
      <w:r w:rsidRPr="00120AF0">
        <w:t xml:space="preserve"> - это разновидность специализированного жилищного фонда, жилые помещения которого предназначены для временного проживания: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1) граждан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2) 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3) граждан, у которых единственные жилые помещения стали непригодными для проживания в результате чрезвычайных обстоятельств;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lastRenderedPageBreak/>
        <w:t>4) граждан, у которых жилые помещения стали непригодными для проживания в результате признания многоквартирного</w:t>
      </w:r>
      <w:r w:rsidR="007C5C10">
        <w:t xml:space="preserve"> или жилого </w:t>
      </w:r>
      <w:r w:rsidRPr="00120AF0">
        <w:t>дома аварийным и подлежащим сносу или реконструкции;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5) иных граждан в случаях, предусмотренных законодательством.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1.4. Маневренный фонд формируется из </w:t>
      </w:r>
      <w:r w:rsidR="007C5C10">
        <w:t>жилых</w:t>
      </w:r>
      <w:r w:rsidRPr="00120AF0">
        <w:t xml:space="preserve"> домов, квартир и иных жилых помещений, которые должны быть пригодны для проживания граждан (отвечать установленным санитарным и техническим правилам и нормам, требованиям пожарной безопасности, экологическим и иным требованиям законодательства).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1.5. Маневренный жилищный фонд формируется правовым актом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 и предназначен для временного проживания жителей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области, указанных в пункте 1.3 настоящего Положения.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1.6. Жилые помещения маневренного фонда не подлежат приватизации, обмену, отчуждению, передаче в аренду, в поднаем.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1.7. Включение жилых помещений в маневренный жилищный фонд для отнесения жилого помещения к маневренному фонду и исключение из указанного фонда осуществляются </w:t>
      </w:r>
      <w:r w:rsidR="007C5C10">
        <w:t>А</w:t>
      </w:r>
      <w:r w:rsidRPr="00120AF0">
        <w:t xml:space="preserve">дминистрацией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 с соблюдением порядка и требований, установленных Правилами отнесения жилого помещения к специализированному жилищному фонду, утвержденными Постановлением Правительства Российской Федерации.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1.8. Подготовка предложений о включении (исключении) жилых помещений в маневренный жилищный фонд с отнесением таких жилых помещений к маневренному фонду и предоставление таких жилых помещений осуществляются жилищной комиссией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1.9. Учет жилых помещений маневренного фонда осуществляется </w:t>
      </w:r>
      <w:r w:rsidR="007C5C10">
        <w:t>А</w:t>
      </w:r>
      <w:r w:rsidRPr="00120AF0">
        <w:t xml:space="preserve">дминистрацией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1.10. Регистрация граждан, вселяемых в жилые помещения маневренного фонда, осуществляется в соответствии с законодательством Российской Федерации.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1.11. Вопросы, не урегулированные настоящим Положением, решаются в соответствии с действующим законодательством.</w:t>
      </w:r>
    </w:p>
    <w:p w:rsidR="00120AF0" w:rsidRDefault="00120AF0" w:rsidP="00120AF0">
      <w:pPr>
        <w:pStyle w:val="3"/>
        <w:spacing w:line="360" w:lineRule="auto"/>
        <w:jc w:val="both"/>
        <w:rPr>
          <w:rFonts w:ascii="Times New Roman" w:eastAsia="Times New Roman" w:hAnsi="Times New Roman" w:cs="Times New Roman"/>
          <w:b w:val="0"/>
          <w:bCs w:val="0"/>
          <w:color w:val="auto"/>
        </w:rPr>
      </w:pPr>
    </w:p>
    <w:p w:rsidR="006A31D2" w:rsidRPr="006A31D2" w:rsidRDefault="006A31D2" w:rsidP="006A31D2"/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lastRenderedPageBreak/>
        <w:t>2. Порядок формирования маневренного жилищного фонда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spacing w:line="360" w:lineRule="auto"/>
        <w:ind w:firstLine="708"/>
      </w:pPr>
      <w:r w:rsidRPr="00120AF0">
        <w:t xml:space="preserve">2.1. Включение жилого помещения в специализированный жилищный фонд с отнесением такого помещения к маневренному фонду и исключение жилого помещения из указанного фонда осуществляется на основании постановления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708"/>
      </w:pPr>
      <w:r w:rsidRPr="00120AF0">
        <w:t xml:space="preserve">2.2. Маневренный жилищный фонд может состоять из жилых домов, многоквартирных домов, квартир, комнат, находящихся </w:t>
      </w:r>
      <w:r w:rsidR="007C5C10">
        <w:t>на территории</w:t>
      </w:r>
      <w:r w:rsidRPr="00120AF0">
        <w:t xml:space="preserve"> </w:t>
      </w:r>
      <w:r w:rsidR="0046032B">
        <w:t>Киевского</w:t>
      </w:r>
      <w:r>
        <w:t xml:space="preserve"> </w:t>
      </w:r>
      <w:r w:rsidRPr="00120AF0">
        <w:t xml:space="preserve">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708"/>
      </w:pPr>
      <w:r w:rsidRPr="00120AF0">
        <w:t>2.3. Маневренный жилищный фонд формируется за счет:</w:t>
      </w:r>
    </w:p>
    <w:p w:rsidR="00120AF0" w:rsidRPr="00120AF0" w:rsidRDefault="00120AF0" w:rsidP="00154B7D">
      <w:pPr>
        <w:spacing w:line="360" w:lineRule="auto"/>
      </w:pPr>
      <w:r w:rsidRPr="00120AF0">
        <w:t xml:space="preserve">- освободившихся жилых помещений жилищного фонда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области;</w:t>
      </w:r>
    </w:p>
    <w:p w:rsidR="00120AF0" w:rsidRPr="00120AF0" w:rsidRDefault="00120AF0" w:rsidP="00154B7D">
      <w:pPr>
        <w:spacing w:line="360" w:lineRule="auto"/>
      </w:pPr>
      <w:r w:rsidRPr="00120AF0">
        <w:t>- жилых помещений специализированного жилищного фонда;</w:t>
      </w:r>
    </w:p>
    <w:p w:rsidR="00120AF0" w:rsidRPr="00120AF0" w:rsidRDefault="00120AF0" w:rsidP="00154B7D">
      <w:pPr>
        <w:spacing w:line="360" w:lineRule="auto"/>
      </w:pPr>
      <w:r w:rsidRPr="00120AF0">
        <w:t>- строительства жилых помещений или приобретения жилых помещений в порядке, установленном действующим законодательством Российской Федерации;</w:t>
      </w:r>
    </w:p>
    <w:p w:rsidR="00120AF0" w:rsidRPr="00120AF0" w:rsidRDefault="00120AF0" w:rsidP="00154B7D">
      <w:pPr>
        <w:spacing w:line="360" w:lineRule="auto"/>
      </w:pPr>
      <w:r w:rsidRPr="00120AF0">
        <w:t>- жилых помещений, поступивших от предприятий-застройщиков в счет исполнения инвестиционных контрактов.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3. Основания, условия и срок предоставления жилого помещения маневренного фонда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spacing w:line="360" w:lineRule="auto"/>
        <w:ind w:firstLine="708"/>
        <w:jc w:val="both"/>
      </w:pPr>
      <w:r w:rsidRPr="00120AF0">
        <w:t xml:space="preserve">3.1. Договор найма жилого помещения маневренного фонда (по форме типового договора найма жилого помещения маневренного фонда, утвержденного </w:t>
      </w:r>
      <w:hyperlink r:id="rId8" w:history="1">
        <w:r w:rsidRPr="00120AF0">
          <w:rPr>
            <w:rStyle w:val="a7"/>
            <w:color w:val="auto"/>
          </w:rPr>
          <w:t>постановлением</w:t>
        </w:r>
      </w:hyperlink>
      <w:r w:rsidRPr="00120AF0">
        <w:t xml:space="preserve"> Правительства Российской Федерации от 26.01.2006 N 42) заключается на период: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1) до завершения капитального ремонта или реконструкции дома (при заключении такого договора с гражданами, указанными в пункте 1 статьи 95 Жилищного Кодекса РФ);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2) до завершения расчетов с гражданами, утратившими жилые помещения в результате обращения взыскания на них, после продажи жилых помещений, на которые было обращено взыскание (при заключении такого договора с гражданами, указанными в пункте 2 статьи 95 Жилищного Кодекса РФ);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 xml:space="preserve">3) до завершения расчетов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Жилищным Кодексом РФ, другими федеральными законами, либо до предоставления им жилых помещений государственного или муниципального жилищного фонда в случаях и в порядке, которые предусмотрены Жилищным Кодексом РФ (при </w:t>
      </w:r>
      <w:r w:rsidRPr="00120AF0">
        <w:lastRenderedPageBreak/>
        <w:t>заключении такого договора с гражданами, указанными в </w:t>
      </w:r>
      <w:hyperlink r:id="rId9" w:anchor="/document/12138291/entry/9503" w:history="1">
        <w:r w:rsidRPr="00120AF0">
          <w:rPr>
            <w:rStyle w:val="a6"/>
            <w:color w:val="auto"/>
          </w:rPr>
          <w:t>пункте 3 статьи 95</w:t>
        </w:r>
      </w:hyperlink>
      <w:r w:rsidRPr="00120AF0">
        <w:t> Жилищного Кодекса РФ);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4) до завершения расчетов с гражданами, указанными в пункте 3.1 статьи 95 Жилищного Кодекса РФ, либо до предоставления им жилых помещений, но не более чем на два года;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5) установленный законодательством (при заключении такого договора с гражданами, указанными в пункте 4 статьи 95 Жилищного Кодекса РФ).</w:t>
      </w:r>
    </w:p>
    <w:p w:rsidR="00120AF0" w:rsidRPr="00120AF0" w:rsidRDefault="00120AF0" w:rsidP="00154B7D">
      <w:pPr>
        <w:spacing w:line="360" w:lineRule="auto"/>
        <w:ind w:firstLine="708"/>
        <w:jc w:val="both"/>
      </w:pPr>
      <w:r w:rsidRPr="00120AF0">
        <w:t>3.2. Истечение срока, на который заключен договор найма жилого помещения маневренного фонда, является основанием прекращения данного договора.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4. Порядок предоставления жилых помещений по договору найма</w:t>
      </w: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жилого помещения маневренного фонда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4.1. Для рассмотрения вопроса о принятии на учет и предоставлении жилого помещения маневренного фонда по договору найма жилого помещения маневренного фонда гражданам необходимо представить в </w:t>
      </w:r>
      <w:r w:rsidR="007C5C10">
        <w:t>А</w:t>
      </w:r>
      <w:r w:rsidRPr="00120AF0">
        <w:t xml:space="preserve">дминистрацию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следующие документы: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4.1.1. Личное заявление, подписанное всеми совершеннолетними членами семьи;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4.1.2. Документы, удостоверяющие личность заявителя и членов его семьи (паспорт или иной документ, его заменяющий);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4.1.3. Документы, подтверждающие обстоятельства предоставления жилого помещения маневренного фонда: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подтверждающие факт нахождения жилого помещения в непригодном для проживания состоянии в результате чрезвычайных обстоятельств;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подтверждающие факт утраты жилого помещения в результате обращения взыскания на него, после продажи жилого помещения, на которое было обращено взыскание.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4.2. </w:t>
      </w:r>
      <w:r w:rsidRPr="00A7173F">
        <w:t xml:space="preserve">Документы о признании </w:t>
      </w:r>
      <w:r w:rsidR="00A7173F" w:rsidRPr="00A7173F">
        <w:t>жилого</w:t>
      </w:r>
      <w:r w:rsidRPr="00A7173F">
        <w:t xml:space="preserve"> дома аварийным и подлежащим сносу или реконструкции и иные документы</w:t>
      </w:r>
      <w:r w:rsidRPr="00120AF0">
        <w:t xml:space="preserve">, необходимые в соответствии с нормативными правовыми актами для предоставления жилого помещения маневренного фонда,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 самостоятельно, </w:t>
      </w:r>
      <w:r w:rsidR="007C5C10">
        <w:t>А</w:t>
      </w:r>
      <w:r w:rsidRPr="00120AF0">
        <w:t xml:space="preserve">дминистрация </w:t>
      </w:r>
      <w:r w:rsidR="0046032B">
        <w:t>Киевского</w:t>
      </w:r>
      <w:r w:rsidRPr="00120AF0">
        <w:t xml:space="preserve"> сельского поселения  </w:t>
      </w:r>
      <w:r>
        <w:t>Ремонтненского</w:t>
      </w:r>
      <w:r w:rsidRPr="00120AF0">
        <w:t xml:space="preserve"> района получает в порядке межведомственного взаимодействия.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lastRenderedPageBreak/>
        <w:t>4.3. Гражданину, подавшему заявление о приеме на учет (предоставлении жилого помещения маневренного фонда), выдается расписка в получении документов.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4.4. Вопрос о предоставлении гражданам жилого помещения маневренного фонда рассматривается жилищной комиссией, оформляется протоколом и передается на рассмотрение в </w:t>
      </w:r>
      <w:r w:rsidR="007C5C10">
        <w:t>А</w:t>
      </w:r>
      <w:r w:rsidRPr="00120AF0">
        <w:t xml:space="preserve">дминистрацию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для</w:t>
      </w:r>
      <w:r w:rsidRPr="00120AF0">
        <w:t xml:space="preserve"> принятия соответствующего решения.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4.5. Решение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о</w:t>
      </w:r>
      <w:r w:rsidRPr="00120AF0">
        <w:t xml:space="preserve"> предоставлении (об отказе в предоставлении) гражданам жилого помещения маневренного фонда должно быть принято в кратчайший срок, но не позднее чем через 20 дней со дня предоставления в </w:t>
      </w:r>
      <w:r w:rsidR="007C5C10">
        <w:t>А</w:t>
      </w:r>
      <w:r w:rsidRPr="00120AF0">
        <w:t>дминистрацию документов, обязанность по предоставлению которых возложена на заявителя.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4.6. Решение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об</w:t>
      </w:r>
      <w:r w:rsidRPr="00120AF0">
        <w:t xml:space="preserve"> отказе в предоставлении гражданам жилого помещения маневренного фонда, принимается в случаях, если предоставлены документы, которые не подтверждают право соответствующих граждан на представление жилого помещения маневренного фонда в соответствии с п. 4.1, п.4.2 настоящего Положения.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4.7. Предоставление гражданам жилых помещений маневренного фонда осуществляется на </w:t>
      </w:r>
      <w:r w:rsidR="0046032B" w:rsidRPr="00120AF0">
        <w:t>основании постановления</w:t>
      </w:r>
      <w:r w:rsidRPr="00120AF0">
        <w:t xml:space="preserve">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4.8. На основании постановления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поселения  </w:t>
      </w:r>
      <w:r w:rsidR="00363362">
        <w:t>Ремонтненского</w:t>
      </w:r>
      <w:r w:rsidRPr="00120AF0">
        <w:t xml:space="preserve"> района Ростовской области о предоставлении гражданам жилых помещений маневренного фонда заключается договор найма жилого помещения маневренного фонда по типовой форме, установленной </w:t>
      </w:r>
      <w:hyperlink r:id="rId10" w:history="1">
        <w:r w:rsidRPr="00120AF0">
          <w:rPr>
            <w:rStyle w:val="a6"/>
            <w:color w:val="auto"/>
          </w:rPr>
          <w:t>Постановлени</w:t>
        </w:r>
      </w:hyperlink>
      <w:r w:rsidRPr="00120AF0">
        <w:t>ем Правительства Российской Федерации от 26 января 2006 года N42 "Об утверждении Правил отнесения жилого помещения к специализированному жилищному фонду и типовых договоров найма специализированных жилых помещений".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5. Пользование жилым помещением по договору найма</w:t>
      </w: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маневренного фонда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5.1. Пользование жилым помещением маневренного фонда осуществляется с учетом соблюдения прав и законных интересов проживающих в этом жилом помещении граждан, соседей, требований пожарной безопасности, санитарно-гигиенических, экологических и иных требований законодательства, а также в соответствии </w:t>
      </w:r>
      <w:r w:rsidRPr="00120AF0">
        <w:lastRenderedPageBreak/>
        <w:t>с правилами пользования жилыми помещениями, утвержденными уполномоченным Правительством Российской Федерации федеральным органом исполнительной власти.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 5.2. Граждане-наниматели и члены их семей обязаны использовать жилые помещения маневренного фонда только для проживания, обеспечивать сохранность жилого помещения и поддерживать его в надлежащем состоянии.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5.3. Самовольное переселение из одной комнаты (квартиры) в другую, а также заселение лиц, не включенных в договор найма жилого помещения маневренного фонда, не допускаются.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5.4. В случае прекращения или расторжения договора найма жилого помещения маневренного фонда по основаниям, предусмотренными жилищным законодательством, граждане, занимающие данные жилые помещения, обязаны их освободить в срок, установленный договором найма жилого помещения маневренного фонда.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6. Оплата за пользование жилым помещением маневренного фонда</w:t>
      </w:r>
    </w:p>
    <w:p w:rsidR="00154B7D" w:rsidRPr="00154B7D" w:rsidRDefault="00154B7D" w:rsidP="00154B7D"/>
    <w:p w:rsidR="00120AF0" w:rsidRPr="00120AF0" w:rsidRDefault="00120AF0" w:rsidP="00154B7D">
      <w:pPr>
        <w:spacing w:line="360" w:lineRule="auto"/>
        <w:ind w:firstLine="708"/>
        <w:jc w:val="both"/>
      </w:pPr>
      <w:r w:rsidRPr="00120AF0">
        <w:t>6.1. Граждане, заселившиеся в жилые помещения маневренного фонда, обязаны в установленном законодательством Российской Федерации и договором найма порядке вносить плату за жилое помещение и коммунальные услуги.</w:t>
      </w:r>
    </w:p>
    <w:p w:rsidR="00120AF0" w:rsidRPr="00120AF0" w:rsidRDefault="00120AF0" w:rsidP="00154B7D">
      <w:pPr>
        <w:spacing w:line="360" w:lineRule="auto"/>
        <w:ind w:firstLine="708"/>
        <w:jc w:val="both"/>
      </w:pPr>
      <w:r w:rsidRPr="00120AF0">
        <w:t>6.2. Размер платы за жилое помещение и коммунальные услуги для граждан, проживающих в маневренном фонде, устанавливается по действующим ценам и тарифам и не может превышать размер платы за жилое помещение для нанимателей муниципального жилищного фонда по договорам социального найма.</w:t>
      </w: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  <w:r>
        <w:t xml:space="preserve">                                                                                           </w:t>
      </w:r>
    </w:p>
    <w:p w:rsidR="00355B3D" w:rsidRDefault="00355B3D"/>
    <w:sectPr w:rsidR="00355B3D" w:rsidSect="00355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AB7950"/>
    <w:multiLevelType w:val="hybridMultilevel"/>
    <w:tmpl w:val="386606DA"/>
    <w:lvl w:ilvl="0" w:tplc="57FE4344">
      <w:start w:val="1"/>
      <w:numFmt w:val="decimal"/>
      <w:lvlText w:val="%1."/>
      <w:lvlJc w:val="left"/>
      <w:pPr>
        <w:ind w:left="50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1EF7"/>
    <w:rsid w:val="00021EF7"/>
    <w:rsid w:val="00120AF0"/>
    <w:rsid w:val="00144FB8"/>
    <w:rsid w:val="00154B7D"/>
    <w:rsid w:val="00355B3D"/>
    <w:rsid w:val="00363362"/>
    <w:rsid w:val="003907A9"/>
    <w:rsid w:val="0046032B"/>
    <w:rsid w:val="0065048A"/>
    <w:rsid w:val="006A31D2"/>
    <w:rsid w:val="006B4DEC"/>
    <w:rsid w:val="007C5C10"/>
    <w:rsid w:val="009441A3"/>
    <w:rsid w:val="00A7173F"/>
    <w:rsid w:val="00C94215"/>
    <w:rsid w:val="00E44D28"/>
    <w:rsid w:val="00E7766E"/>
    <w:rsid w:val="00FD0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72EBD"/>
  <w15:docId w15:val="{162C3572-E9EC-4352-91CA-E460736C6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EF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120AF0"/>
    <w:pPr>
      <w:widowControl w:val="0"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0A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1EF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Базовый"/>
    <w:rsid w:val="00021EF7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021EF7"/>
    <w:pPr>
      <w:suppressAutoHyphens w:val="0"/>
      <w:ind w:left="720" w:firstLine="567"/>
      <w:contextualSpacing/>
      <w:jc w:val="both"/>
    </w:pPr>
    <w:rPr>
      <w:rFonts w:ascii="Arial" w:hAnsi="Arial"/>
      <w:lang w:eastAsia="ru-RU"/>
    </w:rPr>
  </w:style>
  <w:style w:type="paragraph" w:customStyle="1" w:styleId="ConsPlusNormal">
    <w:name w:val="ConsPlusNormal"/>
    <w:link w:val="ConsPlusNormal1"/>
    <w:rsid w:val="00021E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1"/>
    <w:link w:val="ConsPlusNormal"/>
    <w:locked/>
    <w:rsid w:val="00021EF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western">
    <w:name w:val="western"/>
    <w:basedOn w:val="a"/>
    <w:rsid w:val="00021EF7"/>
    <w:pPr>
      <w:suppressAutoHyphens w:val="0"/>
      <w:spacing w:before="100" w:beforeAutospacing="1" w:after="100" w:afterAutospacing="1"/>
      <w:ind w:firstLine="567"/>
      <w:jc w:val="both"/>
    </w:pPr>
    <w:rPr>
      <w:rFonts w:ascii="Arial" w:hAnsi="Arial"/>
      <w:lang w:eastAsia="ru-RU"/>
    </w:rPr>
  </w:style>
  <w:style w:type="character" w:styleId="a6">
    <w:name w:val="Hyperlink"/>
    <w:basedOn w:val="a0"/>
    <w:uiPriority w:val="99"/>
    <w:unhideWhenUsed/>
    <w:rsid w:val="00021EF7"/>
    <w:rPr>
      <w:color w:val="0000FF"/>
      <w:u w:val="single"/>
    </w:rPr>
  </w:style>
  <w:style w:type="paragraph" w:customStyle="1" w:styleId="formattext">
    <w:name w:val="formattext"/>
    <w:basedOn w:val="a"/>
    <w:rsid w:val="00021EF7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20AF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uiPriority w:val="99"/>
    <w:rsid w:val="00120AF0"/>
    <w:rPr>
      <w:b w:val="0"/>
      <w:bCs w:val="0"/>
      <w:color w:val="106BBE"/>
    </w:rPr>
  </w:style>
  <w:style w:type="character" w:customStyle="1" w:styleId="30">
    <w:name w:val="Заголовок 3 Знак"/>
    <w:basedOn w:val="a0"/>
    <w:link w:val="3"/>
    <w:uiPriority w:val="9"/>
    <w:semiHidden/>
    <w:rsid w:val="00120AF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zh-CN"/>
    </w:rPr>
  </w:style>
  <w:style w:type="character" w:customStyle="1" w:styleId="a8">
    <w:name w:val="Цветовое выделение"/>
    <w:uiPriority w:val="99"/>
    <w:rsid w:val="00120AF0"/>
    <w:rPr>
      <w:b/>
      <w:bCs/>
      <w:color w:val="26282F"/>
    </w:rPr>
  </w:style>
  <w:style w:type="paragraph" w:customStyle="1" w:styleId="ConsNormal">
    <w:name w:val="ConsNormal"/>
    <w:rsid w:val="0046032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PlusTitle">
    <w:name w:val="ConsPlusTitle"/>
    <w:rsid w:val="0046032B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customStyle="1" w:styleId="ConsTitle">
    <w:name w:val="ConsTitle"/>
    <w:rsid w:val="004603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94215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94215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8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44682&amp;sub=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?id=12044682&amp;sub=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document?id=12038291&amp;sub=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municipal.garant.ru/document?id=12044682&amp;sub=0" TargetMode="External"/><Relationship Id="rId10" Type="http://schemas.openxmlformats.org/officeDocument/2006/relationships/hyperlink" Target="http://municipal.garant.ru/document?id=12044682&amp;sub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home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7</Pages>
  <Words>2062</Words>
  <Characters>11758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Маша</cp:lastModifiedBy>
  <cp:revision>13</cp:revision>
  <cp:lastPrinted>2025-03-12T10:31:00Z</cp:lastPrinted>
  <dcterms:created xsi:type="dcterms:W3CDTF">2024-02-29T10:59:00Z</dcterms:created>
  <dcterms:modified xsi:type="dcterms:W3CDTF">2025-03-12T10:31:00Z</dcterms:modified>
</cp:coreProperties>
</file>