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36" w:rsidRDefault="006F2B36" w:rsidP="006F2B36">
      <w:pPr>
        <w:ind w:right="-710"/>
        <w:rPr>
          <w:rFonts w:ascii="Times New Roman" w:hAnsi="Times New Roman" w:cs="Times New Roman"/>
          <w:b/>
          <w:sz w:val="28"/>
          <w:szCs w:val="28"/>
        </w:rPr>
      </w:pPr>
    </w:p>
    <w:p w:rsidR="006F2B36" w:rsidRDefault="006F2B36" w:rsidP="006F2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61216" w:rsidRPr="00FC5168" w:rsidRDefault="00061216" w:rsidP="00FC5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576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</w:t>
      </w:r>
      <w:r w:rsidRPr="00247576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Pr="00247576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F27CC4">
        <w:rPr>
          <w:rFonts w:ascii="Times New Roman" w:hAnsi="Times New Roman" w:cs="Times New Roman"/>
          <w:b/>
          <w:sz w:val="28"/>
          <w:szCs w:val="28"/>
        </w:rPr>
        <w:t>Киевское сельское поселение</w:t>
      </w:r>
      <w:r w:rsidR="00924EE7">
        <w:rPr>
          <w:rFonts w:ascii="Times New Roman" w:hAnsi="Times New Roman" w:cs="Times New Roman"/>
          <w:b/>
          <w:sz w:val="28"/>
          <w:szCs w:val="28"/>
        </w:rPr>
        <w:t>» по реализации в 2019 - 2021</w:t>
      </w:r>
      <w:r w:rsidRPr="00247576">
        <w:rPr>
          <w:rFonts w:ascii="Times New Roman" w:hAnsi="Times New Roman" w:cs="Times New Roman"/>
          <w:b/>
          <w:sz w:val="28"/>
          <w:szCs w:val="28"/>
        </w:rPr>
        <w:t xml:space="preserve"> годах Стратегии государственной национальной политики Российской Федерации на период до 2025 года</w:t>
      </w:r>
      <w:r w:rsidR="00117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D42">
        <w:rPr>
          <w:rFonts w:ascii="Times New Roman" w:hAnsi="Times New Roman" w:cs="Times New Roman"/>
          <w:b/>
          <w:sz w:val="28"/>
          <w:szCs w:val="28"/>
        </w:rPr>
        <w:t>за 2-о</w:t>
      </w:r>
      <w:r w:rsidR="00F27CC4">
        <w:rPr>
          <w:rFonts w:ascii="Times New Roman" w:hAnsi="Times New Roman" w:cs="Times New Roman"/>
          <w:b/>
          <w:sz w:val="28"/>
          <w:szCs w:val="28"/>
        </w:rPr>
        <w:t>й квартал</w:t>
      </w:r>
      <w:r w:rsidR="00924EE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1173F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273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"/>
        <w:gridCol w:w="14"/>
        <w:gridCol w:w="48"/>
        <w:gridCol w:w="2439"/>
        <w:gridCol w:w="1664"/>
        <w:gridCol w:w="11"/>
        <w:gridCol w:w="1984"/>
        <w:gridCol w:w="6"/>
        <w:gridCol w:w="2263"/>
        <w:gridCol w:w="142"/>
        <w:gridCol w:w="7"/>
        <w:gridCol w:w="2415"/>
        <w:gridCol w:w="16"/>
        <w:gridCol w:w="12"/>
        <w:gridCol w:w="2575"/>
      </w:tblGrid>
      <w:tr w:rsidR="00061216" w:rsidRPr="00CE7209" w:rsidTr="00E274A2">
        <w:trPr>
          <w:trHeight w:val="1178"/>
        </w:trPr>
        <w:tc>
          <w:tcPr>
            <w:tcW w:w="677" w:type="dxa"/>
            <w:vAlign w:val="center"/>
          </w:tcPr>
          <w:p w:rsidR="00061216" w:rsidRPr="00061216" w:rsidRDefault="00061216" w:rsidP="00E274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501" w:type="dxa"/>
            <w:gridSpan w:val="3"/>
            <w:vAlign w:val="center"/>
          </w:tcPr>
          <w:p w:rsidR="00061216" w:rsidRPr="00061216" w:rsidRDefault="00061216" w:rsidP="00E274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675" w:type="dxa"/>
            <w:gridSpan w:val="2"/>
            <w:vAlign w:val="center"/>
          </w:tcPr>
          <w:p w:rsidR="00061216" w:rsidRPr="00061216" w:rsidRDefault="00061216" w:rsidP="00E274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Дата проведения</w:t>
            </w:r>
          </w:p>
        </w:tc>
        <w:tc>
          <w:tcPr>
            <w:tcW w:w="1984" w:type="dxa"/>
            <w:vAlign w:val="center"/>
          </w:tcPr>
          <w:p w:rsidR="00061216" w:rsidRPr="00061216" w:rsidRDefault="00061216" w:rsidP="00E274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269" w:type="dxa"/>
            <w:gridSpan w:val="2"/>
            <w:vAlign w:val="center"/>
          </w:tcPr>
          <w:p w:rsidR="00061216" w:rsidRPr="00061216" w:rsidRDefault="00061216" w:rsidP="00E274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Цель и задачи</w:t>
            </w:r>
          </w:p>
          <w:p w:rsidR="00061216" w:rsidRPr="00061216" w:rsidRDefault="00061216" w:rsidP="00E274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2592" w:type="dxa"/>
            <w:gridSpan w:val="5"/>
            <w:vAlign w:val="center"/>
          </w:tcPr>
          <w:p w:rsidR="00061216" w:rsidRPr="00061216" w:rsidRDefault="00061216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216">
              <w:rPr>
                <w:rFonts w:ascii="Times New Roman" w:hAnsi="Times New Roman"/>
                <w:sz w:val="28"/>
                <w:szCs w:val="28"/>
              </w:rPr>
              <w:t>Результат мероприятия</w:t>
            </w:r>
          </w:p>
          <w:p w:rsidR="00061216" w:rsidRPr="00061216" w:rsidRDefault="00061216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216">
              <w:rPr>
                <w:rFonts w:ascii="Times New Roman" w:hAnsi="Times New Roman"/>
                <w:sz w:val="28"/>
                <w:szCs w:val="28"/>
              </w:rPr>
              <w:t xml:space="preserve"> (краткое описание)</w:t>
            </w:r>
          </w:p>
        </w:tc>
        <w:tc>
          <w:tcPr>
            <w:tcW w:w="2575" w:type="dxa"/>
            <w:vAlign w:val="center"/>
          </w:tcPr>
          <w:p w:rsidR="00061216" w:rsidRPr="00061216" w:rsidRDefault="00061216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216">
              <w:rPr>
                <w:rFonts w:ascii="Times New Roman" w:hAnsi="Times New Roman"/>
                <w:sz w:val="28"/>
                <w:szCs w:val="28"/>
              </w:rPr>
              <w:t>Охват  участников и зрителей (чел.)</w:t>
            </w:r>
          </w:p>
        </w:tc>
      </w:tr>
      <w:tr w:rsidR="00CC5DB4" w:rsidRPr="00CE7209" w:rsidTr="00E274A2">
        <w:trPr>
          <w:trHeight w:val="286"/>
        </w:trPr>
        <w:tc>
          <w:tcPr>
            <w:tcW w:w="14273" w:type="dxa"/>
            <w:gridSpan w:val="15"/>
            <w:vAlign w:val="center"/>
          </w:tcPr>
          <w:p w:rsidR="00CC5DB4" w:rsidRPr="00924EE7" w:rsidRDefault="00924EE7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E7"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I</w:t>
            </w:r>
            <w:r w:rsidRPr="00924EE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. </w:t>
            </w:r>
            <w:r w:rsidRPr="00924EE7">
              <w:rPr>
                <w:rFonts w:ascii="Times New Roman" w:hAnsi="Times New Roman"/>
                <w:b/>
                <w:sz w:val="28"/>
                <w:szCs w:val="28"/>
              </w:rPr>
              <w:t>Обеспечение равноправия граждан и реализации их конституционных прав</w:t>
            </w:r>
          </w:p>
        </w:tc>
      </w:tr>
      <w:tr w:rsidR="00CC5DB4" w:rsidRPr="00CE7209" w:rsidTr="00FC5168">
        <w:trPr>
          <w:trHeight w:val="85"/>
        </w:trPr>
        <w:tc>
          <w:tcPr>
            <w:tcW w:w="677" w:type="dxa"/>
            <w:vAlign w:val="center"/>
          </w:tcPr>
          <w:p w:rsidR="00CC5DB4" w:rsidRPr="006F2B36" w:rsidRDefault="00924EE7" w:rsidP="00E27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C5D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2501" w:type="dxa"/>
            <w:gridSpan w:val="3"/>
            <w:vAlign w:val="center"/>
          </w:tcPr>
          <w:p w:rsidR="00CC5DB4" w:rsidRDefault="00CC5DB4" w:rsidP="00FC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B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обращений граждан о фактах нарушений принципа равноправия граждан </w:t>
            </w:r>
            <w:r w:rsidRPr="00CC5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приеме на работу, замещении должностей муниципальной службы, формировании кадрового резерва, а также</w:t>
            </w:r>
            <w:r w:rsidRPr="00CC5DB4">
              <w:rPr>
                <w:rFonts w:ascii="Times New Roman" w:hAnsi="Times New Roman" w:cs="Times New Roman"/>
                <w:sz w:val="24"/>
                <w:szCs w:val="24"/>
              </w:rPr>
              <w:t xml:space="preserve"> других обстоятельствах, независимо от национальности, языка, отношения к религии, убеждений, принадлежности к общественным объединениям</w:t>
            </w:r>
          </w:p>
          <w:p w:rsidR="00FC5168" w:rsidRDefault="00FC5168" w:rsidP="00FC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CC5DB4" w:rsidRPr="006F2B36" w:rsidRDefault="00924EE7" w:rsidP="00E27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 течение 2019</w:t>
            </w:r>
            <w:r w:rsidR="00CC5D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CC5DB4" w:rsidRPr="006F2B36" w:rsidRDefault="00CC5DB4" w:rsidP="00E27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</w:t>
            </w:r>
          </w:p>
        </w:tc>
        <w:tc>
          <w:tcPr>
            <w:tcW w:w="2269" w:type="dxa"/>
            <w:gridSpan w:val="2"/>
            <w:vAlign w:val="center"/>
          </w:tcPr>
          <w:p w:rsidR="00CC5DB4" w:rsidRDefault="00CC5DB4" w:rsidP="00E27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реализации принципа равноправия граждан</w:t>
            </w:r>
          </w:p>
        </w:tc>
        <w:tc>
          <w:tcPr>
            <w:tcW w:w="2592" w:type="dxa"/>
            <w:gridSpan w:val="5"/>
            <w:vAlign w:val="center"/>
          </w:tcPr>
          <w:p w:rsidR="00CC5DB4" w:rsidRDefault="008C5D42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2</w:t>
            </w:r>
            <w:r w:rsidR="00F27CC4">
              <w:rPr>
                <w:rFonts w:ascii="Times New Roman" w:hAnsi="Times New Roman"/>
                <w:sz w:val="24"/>
                <w:szCs w:val="24"/>
              </w:rPr>
              <w:t xml:space="preserve">-ом квартале </w:t>
            </w:r>
            <w:r w:rsidR="00924EE7">
              <w:rPr>
                <w:rFonts w:ascii="Times New Roman" w:hAnsi="Times New Roman"/>
                <w:sz w:val="24"/>
                <w:szCs w:val="24"/>
              </w:rPr>
              <w:t>2019</w:t>
            </w:r>
            <w:r w:rsidR="00CC5DB4">
              <w:rPr>
                <w:rFonts w:ascii="Times New Roman" w:hAnsi="Times New Roman"/>
                <w:sz w:val="24"/>
                <w:szCs w:val="24"/>
              </w:rPr>
              <w:t xml:space="preserve"> года обращений граждан не поступало</w:t>
            </w:r>
          </w:p>
        </w:tc>
        <w:tc>
          <w:tcPr>
            <w:tcW w:w="2575" w:type="dxa"/>
            <w:vAlign w:val="center"/>
          </w:tcPr>
          <w:p w:rsidR="00CC5DB4" w:rsidRPr="006F2B36" w:rsidRDefault="00CC5DB4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E7" w:rsidRPr="00CE7209" w:rsidTr="00E274A2">
        <w:trPr>
          <w:trHeight w:val="281"/>
        </w:trPr>
        <w:tc>
          <w:tcPr>
            <w:tcW w:w="14273" w:type="dxa"/>
            <w:gridSpan w:val="15"/>
            <w:vAlign w:val="center"/>
          </w:tcPr>
          <w:p w:rsidR="00924EE7" w:rsidRPr="00924EE7" w:rsidRDefault="00924EE7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924EE7" w:rsidRPr="00CE7209" w:rsidTr="00E274A2">
        <w:trPr>
          <w:trHeight w:val="5704"/>
        </w:trPr>
        <w:tc>
          <w:tcPr>
            <w:tcW w:w="739" w:type="dxa"/>
            <w:gridSpan w:val="3"/>
          </w:tcPr>
          <w:p w:rsidR="00924EE7" w:rsidRPr="00E856B1" w:rsidRDefault="00924EE7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39" w:type="dxa"/>
          </w:tcPr>
          <w:p w:rsidR="008C5D42" w:rsidRPr="00924EE7" w:rsidRDefault="00924EE7" w:rsidP="00E274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4EE7">
              <w:rPr>
                <w:rFonts w:ascii="Times New Roman" w:hAnsi="Times New Roman"/>
                <w:sz w:val="24"/>
                <w:szCs w:val="24"/>
                <w:lang w:eastAsia="ar-SA"/>
              </w:rPr>
              <w:t>Совершенствование и сопровождение системы мониторинга состояния межнациональных отношений и раннего предупреждения межнациональных конфликтов,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</w:t>
            </w:r>
          </w:p>
        </w:tc>
        <w:tc>
          <w:tcPr>
            <w:tcW w:w="1675" w:type="dxa"/>
            <w:gridSpan w:val="2"/>
            <w:vAlign w:val="center"/>
          </w:tcPr>
          <w:p w:rsidR="00924EE7" w:rsidRPr="00924EE7" w:rsidRDefault="00924EE7" w:rsidP="00E27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4E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2019 года</w:t>
            </w:r>
          </w:p>
        </w:tc>
        <w:tc>
          <w:tcPr>
            <w:tcW w:w="1984" w:type="dxa"/>
            <w:vAlign w:val="center"/>
          </w:tcPr>
          <w:p w:rsidR="00924EE7" w:rsidRPr="00924EE7" w:rsidRDefault="00924EE7" w:rsidP="00E27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4E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</w:t>
            </w:r>
          </w:p>
        </w:tc>
        <w:tc>
          <w:tcPr>
            <w:tcW w:w="2411" w:type="dxa"/>
            <w:gridSpan w:val="3"/>
          </w:tcPr>
          <w:p w:rsidR="00924EE7" w:rsidRDefault="00924EE7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4EE7" w:rsidRDefault="00924EE7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4EE7" w:rsidRDefault="00924EE7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4EE7" w:rsidRDefault="00924EE7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4EE7" w:rsidRPr="00924EE7" w:rsidRDefault="00924EE7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E7">
              <w:rPr>
                <w:rFonts w:ascii="Times New Roman" w:hAnsi="Times New Roman"/>
                <w:sz w:val="24"/>
                <w:szCs w:val="24"/>
                <w:lang w:eastAsia="ar-SA"/>
              </w:rPr>
              <w:t>Совершенствование муниципальной системы мониторинга состояния межэтнических отношений и раннего предупреждения конфликтных ситуаций</w:t>
            </w:r>
          </w:p>
        </w:tc>
        <w:tc>
          <w:tcPr>
            <w:tcW w:w="2422" w:type="dxa"/>
            <w:gridSpan w:val="2"/>
          </w:tcPr>
          <w:p w:rsidR="00924EE7" w:rsidRDefault="00924EE7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EE7" w:rsidRDefault="00924EE7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Default="00924EE7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Default="00924EE7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Default="00924EE7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Default="00924EE7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Default="00924EE7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Default="00924EE7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Default="00924EE7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Pr="00E856B1" w:rsidRDefault="008C5D42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2</w:t>
            </w:r>
            <w:r w:rsidR="00924EE7">
              <w:rPr>
                <w:rFonts w:ascii="Times New Roman" w:hAnsi="Times New Roman"/>
                <w:sz w:val="24"/>
                <w:szCs w:val="24"/>
              </w:rPr>
              <w:t>-ом квартале 2019 года обращений граждан не поступало</w:t>
            </w:r>
          </w:p>
        </w:tc>
        <w:tc>
          <w:tcPr>
            <w:tcW w:w="2603" w:type="dxa"/>
            <w:gridSpan w:val="3"/>
          </w:tcPr>
          <w:p w:rsidR="00924EE7" w:rsidRPr="00E856B1" w:rsidRDefault="00924EE7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D42" w:rsidRPr="00CE7209" w:rsidTr="00E274A2">
        <w:trPr>
          <w:trHeight w:val="417"/>
        </w:trPr>
        <w:tc>
          <w:tcPr>
            <w:tcW w:w="14273" w:type="dxa"/>
            <w:gridSpan w:val="15"/>
          </w:tcPr>
          <w:p w:rsidR="008C5D42" w:rsidRPr="008C5D42" w:rsidRDefault="008C5D42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D42">
              <w:rPr>
                <w:rFonts w:ascii="Times New Roman" w:hAnsi="Times New Roman"/>
                <w:b/>
                <w:sz w:val="28"/>
                <w:szCs w:val="28"/>
              </w:rPr>
              <w:t>III. Содействие этнокультурному и духовному развитию народов Российской Федерации</w:t>
            </w:r>
          </w:p>
        </w:tc>
      </w:tr>
      <w:tr w:rsidR="009626A2" w:rsidRPr="00CE7209" w:rsidTr="00E274A2">
        <w:trPr>
          <w:trHeight w:val="225"/>
        </w:trPr>
        <w:tc>
          <w:tcPr>
            <w:tcW w:w="739" w:type="dxa"/>
            <w:gridSpan w:val="3"/>
          </w:tcPr>
          <w:p w:rsidR="009626A2" w:rsidRDefault="009626A2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439" w:type="dxa"/>
          </w:tcPr>
          <w:p w:rsidR="009626A2" w:rsidRPr="008C5D42" w:rsidRDefault="009626A2" w:rsidP="00E274A2">
            <w:pPr>
              <w:pStyle w:val="a3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C5D4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Проведение цикла мероприятий, посвященных Дню Победы советского народа в Великой Отечественной войне 1941 - 1945 годов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1675" w:type="dxa"/>
            <w:gridSpan w:val="2"/>
            <w:vAlign w:val="center"/>
          </w:tcPr>
          <w:p w:rsidR="009626A2" w:rsidRPr="00924EE7" w:rsidRDefault="009626A2" w:rsidP="00E27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 2019 года</w:t>
            </w:r>
          </w:p>
        </w:tc>
        <w:tc>
          <w:tcPr>
            <w:tcW w:w="1984" w:type="dxa"/>
            <w:vAlign w:val="center"/>
          </w:tcPr>
          <w:p w:rsidR="009626A2" w:rsidRDefault="009626A2" w:rsidP="00E27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Киевка и</w:t>
            </w:r>
          </w:p>
          <w:p w:rsidR="009626A2" w:rsidRPr="00924EE7" w:rsidRDefault="009626A2" w:rsidP="00E27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х. Раздольный</w:t>
            </w:r>
          </w:p>
        </w:tc>
        <w:tc>
          <w:tcPr>
            <w:tcW w:w="2411" w:type="dxa"/>
            <w:gridSpan w:val="3"/>
            <w:vMerge w:val="restart"/>
          </w:tcPr>
          <w:p w:rsidR="009626A2" w:rsidRPr="00326E1A" w:rsidRDefault="009626A2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6E1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</w:t>
            </w:r>
            <w:r w:rsidRPr="00326E1A">
              <w:rPr>
                <w:rFonts w:ascii="Times New Roman" w:hAnsi="Times New Roman"/>
                <w:sz w:val="24"/>
                <w:szCs w:val="24"/>
              </w:rPr>
              <w:lastRenderedPageBreak/>
              <w:t>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</w:t>
            </w:r>
          </w:p>
        </w:tc>
        <w:tc>
          <w:tcPr>
            <w:tcW w:w="2422" w:type="dxa"/>
            <w:gridSpan w:val="2"/>
            <w:vMerge w:val="restart"/>
          </w:tcPr>
          <w:p w:rsidR="009626A2" w:rsidRPr="00E856B1" w:rsidRDefault="009626A2" w:rsidP="009626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Укрепление и развитие</w:t>
            </w:r>
            <w:r w:rsidRPr="00AA39CD">
              <w:rPr>
                <w:rFonts w:ascii="Times New Roman" w:hAnsi="Times New Roman"/>
              </w:rPr>
              <w:t xml:space="preserve"> общенационального сознания, нравственности, гражданской солидарности </w:t>
            </w:r>
            <w:r>
              <w:rPr>
                <w:rFonts w:ascii="Times New Roman" w:hAnsi="Times New Roman"/>
              </w:rPr>
              <w:t>граждан</w:t>
            </w:r>
            <w:r w:rsidRPr="00AA39CD">
              <w:rPr>
                <w:rFonts w:ascii="Times New Roman" w:hAnsi="Times New Roman"/>
              </w:rPr>
              <w:t xml:space="preserve">, воспитание у </w:t>
            </w:r>
            <w:r>
              <w:rPr>
                <w:rFonts w:ascii="Times New Roman" w:hAnsi="Times New Roman"/>
              </w:rPr>
              <w:t xml:space="preserve">населения </w:t>
            </w:r>
            <w:r w:rsidRPr="00AA39CD">
              <w:rPr>
                <w:rFonts w:ascii="Times New Roman" w:hAnsi="Times New Roman"/>
              </w:rPr>
              <w:t xml:space="preserve">чувства гордости за </w:t>
            </w:r>
            <w:r>
              <w:rPr>
                <w:rFonts w:ascii="Times New Roman" w:hAnsi="Times New Roman"/>
              </w:rPr>
              <w:t>подвиг нашего народа</w:t>
            </w:r>
            <w:r w:rsidRPr="00AA39CD">
              <w:rPr>
                <w:rFonts w:ascii="Times New Roman" w:hAnsi="Times New Roman"/>
              </w:rPr>
              <w:t>, уважения к культуре, традициям и истории народов</w:t>
            </w:r>
            <w:r>
              <w:rPr>
                <w:rFonts w:ascii="Times New Roman" w:hAnsi="Times New Roman"/>
              </w:rPr>
              <w:t xml:space="preserve"> населяющих нашу страну</w:t>
            </w:r>
            <w:r w:rsidRPr="00AA39CD">
              <w:rPr>
                <w:rFonts w:ascii="Times New Roman" w:hAnsi="Times New Roman"/>
              </w:rPr>
              <w:t xml:space="preserve">, улучшение </w:t>
            </w:r>
          </w:p>
          <w:p w:rsidR="009626A2" w:rsidRDefault="009626A2" w:rsidP="009626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9CD">
              <w:rPr>
                <w:rFonts w:ascii="Times New Roman" w:hAnsi="Times New Roman"/>
              </w:rPr>
              <w:lastRenderedPageBreak/>
              <w:t>межэтнических и межконфессиональных отношений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03" w:type="dxa"/>
            <w:gridSpan w:val="3"/>
          </w:tcPr>
          <w:p w:rsidR="009626A2" w:rsidRPr="00E856B1" w:rsidRDefault="009626A2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300 чел.</w:t>
            </w:r>
          </w:p>
        </w:tc>
      </w:tr>
      <w:tr w:rsidR="009626A2" w:rsidRPr="00CE7209" w:rsidTr="00AC4652">
        <w:trPr>
          <w:trHeight w:val="149"/>
        </w:trPr>
        <w:tc>
          <w:tcPr>
            <w:tcW w:w="739" w:type="dxa"/>
            <w:gridSpan w:val="3"/>
          </w:tcPr>
          <w:p w:rsidR="009626A2" w:rsidRDefault="009626A2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439" w:type="dxa"/>
          </w:tcPr>
          <w:p w:rsidR="009626A2" w:rsidRPr="008C5D42" w:rsidRDefault="009626A2" w:rsidP="00E274A2">
            <w:pPr>
              <w:pStyle w:val="a3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C5D4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Участие в акции "Георгиевская ленточка"</w:t>
            </w:r>
          </w:p>
        </w:tc>
        <w:tc>
          <w:tcPr>
            <w:tcW w:w="1675" w:type="dxa"/>
            <w:gridSpan w:val="2"/>
            <w:vAlign w:val="center"/>
          </w:tcPr>
          <w:p w:rsidR="009626A2" w:rsidRPr="00924EE7" w:rsidRDefault="009626A2" w:rsidP="00FC51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 2019 года</w:t>
            </w:r>
          </w:p>
        </w:tc>
        <w:tc>
          <w:tcPr>
            <w:tcW w:w="1984" w:type="dxa"/>
          </w:tcPr>
          <w:p w:rsidR="009626A2" w:rsidRDefault="009626A2" w:rsidP="00E27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Киевка и</w:t>
            </w:r>
          </w:p>
          <w:p w:rsidR="009626A2" w:rsidRDefault="009626A2" w:rsidP="00E27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х. Раздольный</w:t>
            </w:r>
          </w:p>
          <w:p w:rsidR="009626A2" w:rsidRDefault="009626A2" w:rsidP="00E27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626A2" w:rsidRDefault="009626A2" w:rsidP="00E27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626A2" w:rsidRDefault="009626A2" w:rsidP="00E27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626A2" w:rsidRDefault="009626A2" w:rsidP="00E27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626A2" w:rsidRPr="006B3605" w:rsidRDefault="009626A2" w:rsidP="00E27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  <w:gridSpan w:val="3"/>
            <w:vMerge/>
          </w:tcPr>
          <w:p w:rsidR="009626A2" w:rsidRDefault="009626A2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2" w:type="dxa"/>
            <w:gridSpan w:val="2"/>
            <w:vMerge/>
          </w:tcPr>
          <w:p w:rsidR="009626A2" w:rsidRDefault="009626A2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9626A2" w:rsidRPr="00E856B1" w:rsidRDefault="009626A2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чел</w:t>
            </w:r>
          </w:p>
        </w:tc>
      </w:tr>
      <w:tr w:rsidR="009626A2" w:rsidRPr="00CE7209" w:rsidTr="00AC4652">
        <w:trPr>
          <w:trHeight w:val="187"/>
        </w:trPr>
        <w:tc>
          <w:tcPr>
            <w:tcW w:w="739" w:type="dxa"/>
            <w:gridSpan w:val="3"/>
          </w:tcPr>
          <w:p w:rsidR="009626A2" w:rsidRDefault="009626A2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439" w:type="dxa"/>
          </w:tcPr>
          <w:p w:rsidR="009626A2" w:rsidRPr="008C5D42" w:rsidRDefault="009626A2" w:rsidP="00E274A2">
            <w:pPr>
              <w:pStyle w:val="a3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C5D4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Участие в акции "Бессмертный полк"</w:t>
            </w:r>
          </w:p>
        </w:tc>
        <w:tc>
          <w:tcPr>
            <w:tcW w:w="1675" w:type="dxa"/>
            <w:gridSpan w:val="2"/>
            <w:vAlign w:val="center"/>
          </w:tcPr>
          <w:p w:rsidR="009626A2" w:rsidRPr="00924EE7" w:rsidRDefault="009626A2" w:rsidP="00E27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 2019 года</w:t>
            </w:r>
          </w:p>
        </w:tc>
        <w:tc>
          <w:tcPr>
            <w:tcW w:w="1984" w:type="dxa"/>
          </w:tcPr>
          <w:p w:rsidR="009626A2" w:rsidRDefault="009626A2" w:rsidP="00E27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Киевка и</w:t>
            </w:r>
          </w:p>
          <w:p w:rsidR="009626A2" w:rsidRDefault="009626A2" w:rsidP="00E274A2"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х. Раздольный</w:t>
            </w:r>
          </w:p>
        </w:tc>
        <w:tc>
          <w:tcPr>
            <w:tcW w:w="2411" w:type="dxa"/>
            <w:gridSpan w:val="3"/>
            <w:vMerge/>
          </w:tcPr>
          <w:p w:rsidR="009626A2" w:rsidRDefault="009626A2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2" w:type="dxa"/>
            <w:gridSpan w:val="2"/>
            <w:vMerge/>
          </w:tcPr>
          <w:p w:rsidR="009626A2" w:rsidRDefault="009626A2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9626A2" w:rsidRPr="00E856B1" w:rsidRDefault="009626A2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чел.</w:t>
            </w:r>
          </w:p>
        </w:tc>
      </w:tr>
      <w:tr w:rsidR="009626A2" w:rsidRPr="00CE7209" w:rsidTr="00AC4652">
        <w:trPr>
          <w:trHeight w:val="318"/>
        </w:trPr>
        <w:tc>
          <w:tcPr>
            <w:tcW w:w="739" w:type="dxa"/>
            <w:gridSpan w:val="3"/>
          </w:tcPr>
          <w:p w:rsidR="009626A2" w:rsidRDefault="009626A2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439" w:type="dxa"/>
          </w:tcPr>
          <w:p w:rsidR="009626A2" w:rsidRPr="008C5D42" w:rsidRDefault="009626A2" w:rsidP="00E274A2">
            <w:pPr>
              <w:pStyle w:val="a3"/>
              <w:rPr>
                <w:rFonts w:ascii="Times New Roman" w:hAnsi="Times New Roman" w:cs="Times New Roman"/>
                <w:iCs/>
                <w:color w:val="2D2D2D"/>
                <w:sz w:val="24"/>
                <w:szCs w:val="24"/>
              </w:rPr>
            </w:pPr>
            <w:r w:rsidRPr="008C5D42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Участие в конкурсе патриотической песни Гвоздики Отечества!»</w:t>
            </w:r>
          </w:p>
        </w:tc>
        <w:tc>
          <w:tcPr>
            <w:tcW w:w="1675" w:type="dxa"/>
            <w:gridSpan w:val="2"/>
            <w:vAlign w:val="center"/>
          </w:tcPr>
          <w:p w:rsidR="009626A2" w:rsidRPr="00924EE7" w:rsidRDefault="009626A2" w:rsidP="00E27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 2019 года</w:t>
            </w:r>
          </w:p>
        </w:tc>
        <w:tc>
          <w:tcPr>
            <w:tcW w:w="1984" w:type="dxa"/>
          </w:tcPr>
          <w:p w:rsidR="009626A2" w:rsidRDefault="009626A2" w:rsidP="00E27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Киевка и</w:t>
            </w:r>
          </w:p>
          <w:p w:rsidR="009626A2" w:rsidRPr="006B3605" w:rsidRDefault="009626A2" w:rsidP="00E27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х. Раздольный</w:t>
            </w:r>
          </w:p>
        </w:tc>
        <w:tc>
          <w:tcPr>
            <w:tcW w:w="2411" w:type="dxa"/>
            <w:gridSpan w:val="3"/>
            <w:vMerge/>
          </w:tcPr>
          <w:p w:rsidR="009626A2" w:rsidRDefault="009626A2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2" w:type="dxa"/>
            <w:gridSpan w:val="2"/>
            <w:vMerge/>
          </w:tcPr>
          <w:p w:rsidR="009626A2" w:rsidRDefault="009626A2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9626A2" w:rsidRPr="00E856B1" w:rsidRDefault="009626A2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</w:tr>
      <w:tr w:rsidR="00E274A2" w:rsidRPr="00CE7209" w:rsidTr="00AC4652">
        <w:trPr>
          <w:trHeight w:val="131"/>
        </w:trPr>
        <w:tc>
          <w:tcPr>
            <w:tcW w:w="739" w:type="dxa"/>
            <w:gridSpan w:val="3"/>
          </w:tcPr>
          <w:p w:rsidR="00E274A2" w:rsidRDefault="00E274A2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439" w:type="dxa"/>
          </w:tcPr>
          <w:p w:rsidR="00E274A2" w:rsidRPr="008C5D42" w:rsidRDefault="00E274A2" w:rsidP="00E27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D42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торжественных мероприятий, приуроченных к памятным датам в истории народов России в соответствии с календарем Дней воинской славы и памятных дат России</w:t>
            </w:r>
            <w:r w:rsidR="00962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5" w:type="dxa"/>
            <w:gridSpan w:val="2"/>
            <w:vAlign w:val="center"/>
          </w:tcPr>
          <w:p w:rsidR="00E274A2" w:rsidRPr="00E274A2" w:rsidRDefault="00E274A2" w:rsidP="00E27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1984" w:type="dxa"/>
          </w:tcPr>
          <w:p w:rsidR="00E274A2" w:rsidRDefault="00E274A2" w:rsidP="00E27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36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Киевка и</w:t>
            </w:r>
          </w:p>
          <w:p w:rsidR="00E274A2" w:rsidRDefault="00E274A2" w:rsidP="00E274A2"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х. Раздольный</w:t>
            </w:r>
          </w:p>
        </w:tc>
        <w:tc>
          <w:tcPr>
            <w:tcW w:w="2411" w:type="dxa"/>
            <w:gridSpan w:val="3"/>
          </w:tcPr>
          <w:p w:rsidR="00E274A2" w:rsidRPr="009626A2" w:rsidRDefault="009626A2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6A2">
              <w:rPr>
                <w:rFonts w:ascii="Times New Roman" w:hAnsi="Times New Roman"/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2422" w:type="dxa"/>
            <w:gridSpan w:val="2"/>
          </w:tcPr>
          <w:p w:rsidR="00E274A2" w:rsidRPr="00E34F20" w:rsidRDefault="00E17D7F" w:rsidP="00E17D7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visualeditortext"/>
                <w:rFonts w:ascii="Times New Roman" w:hAnsi="Times New Roman"/>
                <w:sz w:val="24"/>
                <w:szCs w:val="24"/>
              </w:rPr>
              <w:t>Проводились встречи</w:t>
            </w:r>
            <w:r w:rsidR="00E34F20" w:rsidRPr="00E34F20">
              <w:rPr>
                <w:rStyle w:val="visualeditortext"/>
                <w:rFonts w:ascii="Times New Roman" w:hAnsi="Times New Roman"/>
                <w:sz w:val="24"/>
                <w:szCs w:val="24"/>
              </w:rPr>
              <w:t xml:space="preserve"> с участником боевых действий</w:t>
            </w:r>
            <w:r>
              <w:rPr>
                <w:rStyle w:val="visualeditortext"/>
                <w:rFonts w:ascii="Times New Roman" w:hAnsi="Times New Roman"/>
                <w:sz w:val="24"/>
                <w:szCs w:val="24"/>
              </w:rPr>
              <w:t>, на которых чествовали и выража</w:t>
            </w:r>
            <w:r w:rsidR="00E34F20" w:rsidRPr="00E34F20">
              <w:rPr>
                <w:rStyle w:val="visualeditortext"/>
                <w:rFonts w:ascii="Times New Roman" w:hAnsi="Times New Roman"/>
                <w:sz w:val="24"/>
                <w:szCs w:val="24"/>
              </w:rPr>
              <w:t>ли огромную благодарность за проявленный героизм в защите нашей Родины.</w:t>
            </w:r>
          </w:p>
        </w:tc>
        <w:tc>
          <w:tcPr>
            <w:tcW w:w="2603" w:type="dxa"/>
            <w:gridSpan w:val="3"/>
          </w:tcPr>
          <w:p w:rsidR="00E274A2" w:rsidRPr="00E856B1" w:rsidRDefault="00E17D7F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8C5D42" w:rsidRPr="00CE7209" w:rsidTr="00E274A2">
        <w:trPr>
          <w:trHeight w:val="1084"/>
        </w:trPr>
        <w:tc>
          <w:tcPr>
            <w:tcW w:w="739" w:type="dxa"/>
            <w:gridSpan w:val="3"/>
          </w:tcPr>
          <w:p w:rsidR="008C5D42" w:rsidRDefault="008C5D42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4B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8C5D42" w:rsidRPr="008C5D42" w:rsidRDefault="008C5D42" w:rsidP="00E274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5D42">
              <w:rPr>
                <w:rFonts w:ascii="Times New Roman" w:hAnsi="Times New Roman"/>
                <w:sz w:val="24"/>
                <w:szCs w:val="24"/>
              </w:rPr>
              <w:t>Участие в межрайонном фестиваля «Играй гармонь!»</w:t>
            </w:r>
          </w:p>
        </w:tc>
        <w:tc>
          <w:tcPr>
            <w:tcW w:w="1675" w:type="dxa"/>
            <w:gridSpan w:val="2"/>
            <w:vAlign w:val="center"/>
          </w:tcPr>
          <w:p w:rsidR="008C5D42" w:rsidRPr="00924EE7" w:rsidRDefault="00E34F20" w:rsidP="00E27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 2019 года</w:t>
            </w:r>
          </w:p>
        </w:tc>
        <w:tc>
          <w:tcPr>
            <w:tcW w:w="1984" w:type="dxa"/>
            <w:vAlign w:val="center"/>
          </w:tcPr>
          <w:p w:rsidR="008C5D42" w:rsidRPr="00924EE7" w:rsidRDefault="00E34F20" w:rsidP="00E27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Ремонтное</w:t>
            </w:r>
          </w:p>
        </w:tc>
        <w:tc>
          <w:tcPr>
            <w:tcW w:w="2411" w:type="dxa"/>
            <w:gridSpan w:val="3"/>
          </w:tcPr>
          <w:p w:rsidR="008C5D42" w:rsidRPr="009626A2" w:rsidRDefault="009626A2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6A2">
              <w:rPr>
                <w:rFonts w:ascii="Times New Roman" w:hAnsi="Times New Roman"/>
                <w:sz w:val="24"/>
                <w:szCs w:val="24"/>
              </w:rPr>
              <w:t>Пропаганда, сохранение и развитие традиций русской плясовой музыки и хорового пения, формирование эстетического вкуса молодежи, жителей   на примерах образцов русской  народной музыки и хорового пения</w:t>
            </w:r>
          </w:p>
        </w:tc>
        <w:tc>
          <w:tcPr>
            <w:tcW w:w="2422" w:type="dxa"/>
            <w:gridSpan w:val="2"/>
          </w:tcPr>
          <w:p w:rsidR="008C5D42" w:rsidRDefault="00E17D7F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 населения </w:t>
            </w:r>
            <w:r w:rsidR="00935531">
              <w:rPr>
                <w:rFonts w:ascii="Times New Roman" w:hAnsi="Times New Roman"/>
                <w:sz w:val="24"/>
                <w:szCs w:val="24"/>
              </w:rPr>
              <w:t>принимать участие в развитие и сохранении русской народной музыки и хорового пения</w:t>
            </w:r>
          </w:p>
        </w:tc>
        <w:tc>
          <w:tcPr>
            <w:tcW w:w="2603" w:type="dxa"/>
            <w:gridSpan w:val="3"/>
          </w:tcPr>
          <w:p w:rsidR="008C5D42" w:rsidRPr="00E856B1" w:rsidRDefault="00E17D7F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</w:tr>
      <w:tr w:rsidR="008C5D42" w:rsidRPr="00CE7209" w:rsidTr="00E274A2">
        <w:trPr>
          <w:trHeight w:val="563"/>
        </w:trPr>
        <w:tc>
          <w:tcPr>
            <w:tcW w:w="14273" w:type="dxa"/>
            <w:gridSpan w:val="15"/>
          </w:tcPr>
          <w:p w:rsidR="008C5D42" w:rsidRPr="008C5D42" w:rsidRDefault="008C5D42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D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8C5D42">
              <w:rPr>
                <w:rFonts w:ascii="Times New Roman" w:hAnsi="Times New Roman"/>
                <w:b/>
                <w:sz w:val="28"/>
                <w:szCs w:val="28"/>
              </w:rPr>
              <w:t>V.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8C5D42" w:rsidRPr="00CE7209" w:rsidTr="00E274A2">
        <w:trPr>
          <w:trHeight w:val="978"/>
        </w:trPr>
        <w:tc>
          <w:tcPr>
            <w:tcW w:w="739" w:type="dxa"/>
            <w:gridSpan w:val="3"/>
          </w:tcPr>
          <w:p w:rsidR="008C5D42" w:rsidRDefault="008C5D42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439" w:type="dxa"/>
          </w:tcPr>
          <w:p w:rsidR="008C5D42" w:rsidRPr="008C5D42" w:rsidRDefault="008C5D42" w:rsidP="00E274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5D42">
              <w:rPr>
                <w:rFonts w:ascii="Times New Roman" w:hAnsi="Times New Roman"/>
                <w:sz w:val="24"/>
                <w:szCs w:val="24"/>
                <w:lang w:eastAsia="ar-SA"/>
              </w:rPr>
              <w:t>Реализация комплекса мероприятий, посвященных Дню русского языка</w:t>
            </w:r>
          </w:p>
        </w:tc>
        <w:tc>
          <w:tcPr>
            <w:tcW w:w="1675" w:type="dxa"/>
            <w:gridSpan w:val="2"/>
            <w:vAlign w:val="center"/>
          </w:tcPr>
          <w:p w:rsidR="008C5D42" w:rsidRPr="00924EE7" w:rsidRDefault="00E34F20" w:rsidP="00E27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 2019 года</w:t>
            </w:r>
          </w:p>
        </w:tc>
        <w:tc>
          <w:tcPr>
            <w:tcW w:w="1984" w:type="dxa"/>
            <w:vAlign w:val="center"/>
          </w:tcPr>
          <w:p w:rsidR="008C5D42" w:rsidRPr="00924EE7" w:rsidRDefault="00E34F20" w:rsidP="00E27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Киевская СШ</w:t>
            </w:r>
          </w:p>
        </w:tc>
        <w:tc>
          <w:tcPr>
            <w:tcW w:w="2411" w:type="dxa"/>
            <w:gridSpan w:val="3"/>
          </w:tcPr>
          <w:p w:rsidR="008C5D42" w:rsidRPr="009626A2" w:rsidRDefault="009626A2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6A2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условий для сохранения и развития языков народов России, использование русского языка как государственного языка Российской Федерации, языка межнационального общения</w:t>
            </w:r>
          </w:p>
        </w:tc>
        <w:tc>
          <w:tcPr>
            <w:tcW w:w="2422" w:type="dxa"/>
            <w:gridSpan w:val="2"/>
          </w:tcPr>
          <w:p w:rsidR="008C5D42" w:rsidRPr="009626A2" w:rsidRDefault="009626A2" w:rsidP="00E34F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A2">
              <w:rPr>
                <w:rFonts w:ascii="Times New Roman" w:hAnsi="Times New Roman"/>
                <w:sz w:val="24"/>
                <w:szCs w:val="24"/>
              </w:rPr>
              <w:t xml:space="preserve">В процессе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мероприятий</w:t>
            </w:r>
            <w:r w:rsidRPr="009626A2">
              <w:rPr>
                <w:rFonts w:ascii="Times New Roman" w:hAnsi="Times New Roman"/>
                <w:sz w:val="24"/>
                <w:szCs w:val="24"/>
              </w:rPr>
              <w:t xml:space="preserve">, преподаватели русского языка рассказывали </w:t>
            </w:r>
            <w:r w:rsidR="00E34F20">
              <w:rPr>
                <w:rFonts w:ascii="Times New Roman" w:hAnsi="Times New Roman"/>
                <w:sz w:val="24"/>
                <w:szCs w:val="24"/>
              </w:rPr>
              <w:t>населению</w:t>
            </w:r>
            <w:r w:rsidRPr="009626A2">
              <w:rPr>
                <w:rFonts w:ascii="Times New Roman" w:hAnsi="Times New Roman"/>
                <w:sz w:val="24"/>
                <w:szCs w:val="24"/>
              </w:rPr>
              <w:t xml:space="preserve"> об истории, значении и развитии славянской письменности для культуры России.</w:t>
            </w:r>
          </w:p>
        </w:tc>
        <w:tc>
          <w:tcPr>
            <w:tcW w:w="2603" w:type="dxa"/>
            <w:gridSpan w:val="3"/>
          </w:tcPr>
          <w:p w:rsidR="008C5D42" w:rsidRPr="00E856B1" w:rsidRDefault="00E34F20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чел.</w:t>
            </w:r>
          </w:p>
        </w:tc>
      </w:tr>
      <w:tr w:rsidR="00924EE7" w:rsidRPr="00CE7209" w:rsidTr="00E274A2">
        <w:trPr>
          <w:trHeight w:val="280"/>
        </w:trPr>
        <w:tc>
          <w:tcPr>
            <w:tcW w:w="14273" w:type="dxa"/>
            <w:gridSpan w:val="15"/>
          </w:tcPr>
          <w:p w:rsidR="00924EE7" w:rsidRPr="00924EE7" w:rsidRDefault="00924EE7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E7">
              <w:rPr>
                <w:rFonts w:ascii="Times New Roman" w:hAnsi="Times New Roman"/>
                <w:b/>
                <w:sz w:val="28"/>
                <w:szCs w:val="28"/>
              </w:rPr>
              <w:t>VI.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F047C5" w:rsidRPr="00CE7209" w:rsidTr="00E274A2">
        <w:trPr>
          <w:trHeight w:val="263"/>
        </w:trPr>
        <w:tc>
          <w:tcPr>
            <w:tcW w:w="739" w:type="dxa"/>
            <w:gridSpan w:val="3"/>
          </w:tcPr>
          <w:p w:rsidR="00F047C5" w:rsidRDefault="00F047C5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2439" w:type="dxa"/>
          </w:tcPr>
          <w:p w:rsidR="00F047C5" w:rsidRPr="00F047C5" w:rsidRDefault="00F047C5" w:rsidP="00E274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7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Привлечение к работе в общественных советах,  представителей </w:t>
            </w:r>
            <w:r w:rsidRPr="00F047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национально-культурных  об</w:t>
            </w:r>
            <w:r w:rsidRPr="00F047C5">
              <w:rPr>
                <w:rFonts w:ascii="Times New Roman" w:hAnsi="Times New Roman"/>
                <w:sz w:val="24"/>
                <w:szCs w:val="24"/>
                <w:lang w:eastAsia="ar-SA"/>
              </w:rPr>
              <w:t>щественных объединений</w:t>
            </w:r>
          </w:p>
        </w:tc>
        <w:tc>
          <w:tcPr>
            <w:tcW w:w="1675" w:type="dxa"/>
            <w:gridSpan w:val="2"/>
            <w:vAlign w:val="center"/>
          </w:tcPr>
          <w:p w:rsidR="00F047C5" w:rsidRPr="00924EE7" w:rsidRDefault="00F047C5" w:rsidP="00E27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4E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2019 года</w:t>
            </w:r>
          </w:p>
        </w:tc>
        <w:tc>
          <w:tcPr>
            <w:tcW w:w="1984" w:type="dxa"/>
            <w:vAlign w:val="center"/>
          </w:tcPr>
          <w:p w:rsidR="00F047C5" w:rsidRPr="00924EE7" w:rsidRDefault="00F047C5" w:rsidP="00E27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4E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</w:t>
            </w:r>
          </w:p>
        </w:tc>
        <w:tc>
          <w:tcPr>
            <w:tcW w:w="2411" w:type="dxa"/>
            <w:gridSpan w:val="3"/>
          </w:tcPr>
          <w:p w:rsidR="00F047C5" w:rsidRDefault="00F047C5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F047C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Объединение усилий органов местного самоуправления и институтов гражданского общества для укрепления единства российского народа, достижения межнационального мира и согласия; создание условий для участия представителей </w:t>
            </w:r>
            <w:r w:rsidRPr="00F047C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национально-культурных  об</w:t>
            </w:r>
            <w:r w:rsidRPr="00F047C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щественных объединений в решении вопросов, затрагивающих их права и интересы</w:t>
            </w:r>
            <w:r w:rsidR="008C5D42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.</w:t>
            </w:r>
          </w:p>
          <w:p w:rsidR="008C5D42" w:rsidRDefault="008C5D42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  <w:p w:rsidR="008C5D42" w:rsidRDefault="008C5D42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  <w:p w:rsidR="008C5D42" w:rsidRPr="00F047C5" w:rsidRDefault="008C5D42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50" w:type="dxa"/>
            <w:gridSpan w:val="4"/>
          </w:tcPr>
          <w:p w:rsidR="00F047C5" w:rsidRDefault="001F2332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представителя включены в Малый совет</w:t>
            </w:r>
          </w:p>
        </w:tc>
        <w:tc>
          <w:tcPr>
            <w:tcW w:w="2575" w:type="dxa"/>
          </w:tcPr>
          <w:p w:rsidR="00F047C5" w:rsidRPr="00E856B1" w:rsidRDefault="00F047C5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4A2" w:rsidTr="00B84512">
        <w:tblPrEx>
          <w:tblLook w:val="0000"/>
        </w:tblPrEx>
        <w:trPr>
          <w:trHeight w:val="468"/>
        </w:trPr>
        <w:tc>
          <w:tcPr>
            <w:tcW w:w="14273" w:type="dxa"/>
            <w:gridSpan w:val="15"/>
          </w:tcPr>
          <w:p w:rsidR="00E274A2" w:rsidRPr="00E274A2" w:rsidRDefault="00E274A2" w:rsidP="00E274A2">
            <w:pPr>
              <w:pStyle w:val="1"/>
              <w:spacing w:after="0" w:line="240" w:lineRule="auto"/>
              <w:ind w:left="0"/>
              <w:jc w:val="center"/>
              <w:rPr>
                <w:noProof/>
                <w:sz w:val="28"/>
                <w:szCs w:val="28"/>
              </w:rPr>
            </w:pPr>
            <w:r w:rsidRPr="00E274A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VII. Совершенствование взаимодействия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E274A2" w:rsidTr="00E274A2">
        <w:tblPrEx>
          <w:tblLook w:val="0000"/>
        </w:tblPrEx>
        <w:trPr>
          <w:trHeight w:val="3166"/>
        </w:trPr>
        <w:tc>
          <w:tcPr>
            <w:tcW w:w="691" w:type="dxa"/>
            <w:gridSpan w:val="2"/>
          </w:tcPr>
          <w:p w:rsidR="00E274A2" w:rsidRPr="00E274A2" w:rsidRDefault="00E274A2" w:rsidP="00E274A2">
            <w:pPr>
              <w:tabs>
                <w:tab w:val="left" w:pos="4694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74A2">
              <w:rPr>
                <w:rFonts w:ascii="Times New Roman" w:hAnsi="Times New Roman" w:cs="Times New Roman"/>
                <w:noProof/>
                <w:sz w:val="24"/>
                <w:szCs w:val="24"/>
              </w:rPr>
              <w:t>7.1</w:t>
            </w:r>
          </w:p>
          <w:p w:rsidR="00E274A2" w:rsidRPr="00E274A2" w:rsidRDefault="00E274A2" w:rsidP="00E274A2">
            <w:pPr>
              <w:tabs>
                <w:tab w:val="left" w:pos="4694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274A2" w:rsidRPr="00E274A2" w:rsidRDefault="00E274A2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E274A2" w:rsidRPr="00E274A2" w:rsidRDefault="00E274A2" w:rsidP="00E2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4A2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деятельности общественного совета по межнациональным отношениям при Администрации Киевского сельского поселения</w:t>
            </w:r>
          </w:p>
        </w:tc>
        <w:tc>
          <w:tcPr>
            <w:tcW w:w="1664" w:type="dxa"/>
          </w:tcPr>
          <w:p w:rsidR="00E274A2" w:rsidRPr="00E274A2" w:rsidRDefault="00E274A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E274A2" w:rsidRPr="00E274A2" w:rsidRDefault="00E274A2" w:rsidP="00E274A2">
            <w:pPr>
              <w:tabs>
                <w:tab w:val="left" w:pos="4694"/>
              </w:tabs>
              <w:ind w:left="151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274A2" w:rsidRPr="00E274A2" w:rsidRDefault="00E34F20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1-раз в квартал</w:t>
            </w:r>
          </w:p>
        </w:tc>
        <w:tc>
          <w:tcPr>
            <w:tcW w:w="2001" w:type="dxa"/>
            <w:gridSpan w:val="3"/>
          </w:tcPr>
          <w:p w:rsidR="00E274A2" w:rsidRPr="00E274A2" w:rsidRDefault="00E274A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E274A2" w:rsidRPr="00E274A2" w:rsidRDefault="00E274A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E274A2" w:rsidRPr="00E274A2" w:rsidRDefault="00E34F20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Администрация Киевского сельского поселения</w:t>
            </w:r>
          </w:p>
        </w:tc>
        <w:tc>
          <w:tcPr>
            <w:tcW w:w="2412" w:type="dxa"/>
            <w:gridSpan w:val="3"/>
          </w:tcPr>
          <w:p w:rsidR="00E274A2" w:rsidRPr="009626A2" w:rsidRDefault="009626A2" w:rsidP="00E34F2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626A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Сохранение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ме</w:t>
            </w:r>
            <w:r w:rsidRPr="009626A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жэтнической стабильности, решение актуальных проблем в сфере межэтни</w:t>
            </w:r>
            <w:r w:rsidRPr="009626A2">
              <w:rPr>
                <w:rFonts w:ascii="Times New Roman" w:hAnsi="Times New Roman" w:cs="Times New Roman"/>
                <w:kern w:val="1"/>
                <w:sz w:val="24"/>
                <w:szCs w:val="24"/>
              </w:rPr>
              <w:softHyphen/>
              <w:t>ческих отношений</w:t>
            </w:r>
          </w:p>
          <w:p w:rsidR="00E274A2" w:rsidRPr="00E274A2" w:rsidRDefault="00E274A2" w:rsidP="00E34F2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E274A2" w:rsidRPr="00E274A2" w:rsidRDefault="00E274A2" w:rsidP="00E34F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E274A2" w:rsidRPr="00E274A2" w:rsidRDefault="00E34F2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Во 2-ом квартале проходило заседание Малого совета по межнациональным отношениям, на котором обсуждались вопросы связанные с укреплением положительного состояния межнациональных отношений на территории поселения.</w:t>
            </w:r>
          </w:p>
          <w:p w:rsidR="00E274A2" w:rsidRPr="00E274A2" w:rsidRDefault="00E274A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E274A2" w:rsidRPr="00E274A2" w:rsidRDefault="00E274A2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E274A2" w:rsidRPr="00E274A2" w:rsidRDefault="00E34F20" w:rsidP="00E34F2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 чел.</w:t>
            </w:r>
          </w:p>
          <w:p w:rsidR="00E274A2" w:rsidRPr="00E274A2" w:rsidRDefault="00E274A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E274A2" w:rsidRPr="00E274A2" w:rsidRDefault="00E274A2" w:rsidP="00E274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E274A2" w:rsidRDefault="00E274A2" w:rsidP="00DC1B0F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626A2" w:rsidRDefault="009626A2" w:rsidP="00DC1B0F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626A2" w:rsidRDefault="009626A2" w:rsidP="00DC1B0F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626A2" w:rsidRDefault="009626A2" w:rsidP="00DC1B0F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626A2" w:rsidRDefault="009626A2" w:rsidP="00DC1B0F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626A2" w:rsidRDefault="009626A2" w:rsidP="00DC1B0F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626A2" w:rsidRDefault="009626A2" w:rsidP="00DC1B0F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626A2" w:rsidRDefault="009626A2" w:rsidP="00DC1B0F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626A2" w:rsidRDefault="009626A2" w:rsidP="00DC1B0F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C1B0F" w:rsidRPr="00C7514F" w:rsidRDefault="00DC1B0F" w:rsidP="00DC1B0F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C7514F">
        <w:rPr>
          <w:rFonts w:ascii="Times New Roman" w:hAnsi="Times New Roman"/>
          <w:b/>
          <w:sz w:val="28"/>
          <w:szCs w:val="28"/>
        </w:rPr>
        <w:t xml:space="preserve">Глава </w:t>
      </w:r>
      <w:r w:rsidR="00C7514F" w:rsidRPr="00C7514F">
        <w:rPr>
          <w:rFonts w:ascii="Times New Roman" w:hAnsi="Times New Roman"/>
          <w:b/>
          <w:sz w:val="28"/>
          <w:szCs w:val="28"/>
        </w:rPr>
        <w:t>Администрации</w:t>
      </w:r>
    </w:p>
    <w:p w:rsidR="00DC1B0F" w:rsidRPr="00C7514F" w:rsidRDefault="00C7514F" w:rsidP="00DC1B0F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C7514F">
        <w:rPr>
          <w:rFonts w:ascii="Times New Roman" w:hAnsi="Times New Roman"/>
          <w:b/>
          <w:sz w:val="28"/>
          <w:szCs w:val="28"/>
        </w:rPr>
        <w:t>Киевского</w:t>
      </w:r>
      <w:r w:rsidR="00DC1B0F" w:rsidRPr="00C7514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C7514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Г.Г. Головченко</w:t>
      </w:r>
    </w:p>
    <w:p w:rsidR="001604CF" w:rsidRPr="002304F6" w:rsidRDefault="001604CF" w:rsidP="002304F6"/>
    <w:sectPr w:rsidR="001604CF" w:rsidRPr="002304F6" w:rsidSect="001604CF">
      <w:pgSz w:w="16838" w:h="11906" w:orient="landscape"/>
      <w:pgMar w:top="425" w:right="68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2E8" w:rsidRPr="00247576" w:rsidRDefault="00D122E8" w:rsidP="00247576">
      <w:pPr>
        <w:pStyle w:val="1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D122E8" w:rsidRPr="00247576" w:rsidRDefault="00D122E8" w:rsidP="00247576">
      <w:pPr>
        <w:pStyle w:val="1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2E8" w:rsidRPr="00247576" w:rsidRDefault="00D122E8" w:rsidP="00247576">
      <w:pPr>
        <w:pStyle w:val="1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D122E8" w:rsidRPr="00247576" w:rsidRDefault="00D122E8" w:rsidP="00247576">
      <w:pPr>
        <w:pStyle w:val="1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1216"/>
    <w:rsid w:val="000121D0"/>
    <w:rsid w:val="00061216"/>
    <w:rsid w:val="000B5579"/>
    <w:rsid w:val="000D37ED"/>
    <w:rsid w:val="0011532F"/>
    <w:rsid w:val="001173F3"/>
    <w:rsid w:val="001604CF"/>
    <w:rsid w:val="001C417C"/>
    <w:rsid w:val="001F2332"/>
    <w:rsid w:val="00206F69"/>
    <w:rsid w:val="00215730"/>
    <w:rsid w:val="002304F6"/>
    <w:rsid w:val="00247576"/>
    <w:rsid w:val="00267E28"/>
    <w:rsid w:val="002A30C8"/>
    <w:rsid w:val="002C5B68"/>
    <w:rsid w:val="00305CA1"/>
    <w:rsid w:val="00312BB5"/>
    <w:rsid w:val="00326E1A"/>
    <w:rsid w:val="00330CFF"/>
    <w:rsid w:val="003F48BD"/>
    <w:rsid w:val="00477D47"/>
    <w:rsid w:val="00486805"/>
    <w:rsid w:val="004B01A9"/>
    <w:rsid w:val="004E17BF"/>
    <w:rsid w:val="00521C1A"/>
    <w:rsid w:val="0055640B"/>
    <w:rsid w:val="00603F29"/>
    <w:rsid w:val="00623E4E"/>
    <w:rsid w:val="006378E7"/>
    <w:rsid w:val="006C4E50"/>
    <w:rsid w:val="006F2B36"/>
    <w:rsid w:val="006F7C92"/>
    <w:rsid w:val="00717672"/>
    <w:rsid w:val="007241C5"/>
    <w:rsid w:val="007347C1"/>
    <w:rsid w:val="00762837"/>
    <w:rsid w:val="007E4350"/>
    <w:rsid w:val="00850B36"/>
    <w:rsid w:val="00886110"/>
    <w:rsid w:val="008A70EE"/>
    <w:rsid w:val="008C5D42"/>
    <w:rsid w:val="008E68B9"/>
    <w:rsid w:val="00924EE7"/>
    <w:rsid w:val="009324F5"/>
    <w:rsid w:val="00935531"/>
    <w:rsid w:val="009626A2"/>
    <w:rsid w:val="00983A8E"/>
    <w:rsid w:val="00A369E3"/>
    <w:rsid w:val="00A40FBB"/>
    <w:rsid w:val="00A44AFB"/>
    <w:rsid w:val="00A506F6"/>
    <w:rsid w:val="00A7543D"/>
    <w:rsid w:val="00A955B2"/>
    <w:rsid w:val="00AA4BC5"/>
    <w:rsid w:val="00AB1458"/>
    <w:rsid w:val="00B12D5C"/>
    <w:rsid w:val="00B82854"/>
    <w:rsid w:val="00BA56A5"/>
    <w:rsid w:val="00C0644E"/>
    <w:rsid w:val="00C42799"/>
    <w:rsid w:val="00C7514F"/>
    <w:rsid w:val="00C97943"/>
    <w:rsid w:val="00CC5DB4"/>
    <w:rsid w:val="00D04D88"/>
    <w:rsid w:val="00D122E8"/>
    <w:rsid w:val="00D2501F"/>
    <w:rsid w:val="00DC1B0F"/>
    <w:rsid w:val="00E026E2"/>
    <w:rsid w:val="00E17D7F"/>
    <w:rsid w:val="00E274A2"/>
    <w:rsid w:val="00E34F20"/>
    <w:rsid w:val="00E55DFF"/>
    <w:rsid w:val="00E83C74"/>
    <w:rsid w:val="00E856B1"/>
    <w:rsid w:val="00EC061C"/>
    <w:rsid w:val="00F047C5"/>
    <w:rsid w:val="00F27CC4"/>
    <w:rsid w:val="00F47987"/>
    <w:rsid w:val="00F57273"/>
    <w:rsid w:val="00FC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1216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EC061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47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7576"/>
  </w:style>
  <w:style w:type="paragraph" w:styleId="a6">
    <w:name w:val="footer"/>
    <w:basedOn w:val="a"/>
    <w:link w:val="a7"/>
    <w:uiPriority w:val="99"/>
    <w:semiHidden/>
    <w:unhideWhenUsed/>
    <w:rsid w:val="00247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7576"/>
  </w:style>
  <w:style w:type="paragraph" w:styleId="a8">
    <w:name w:val="Balloon Text"/>
    <w:basedOn w:val="a"/>
    <w:link w:val="a9"/>
    <w:uiPriority w:val="99"/>
    <w:semiHidden/>
    <w:unhideWhenUsed/>
    <w:rsid w:val="0093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4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3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visualeditortext">
    <w:name w:val="visual_editor_text"/>
    <w:basedOn w:val="a0"/>
    <w:rsid w:val="00E34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5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17</cp:revision>
  <dcterms:created xsi:type="dcterms:W3CDTF">2018-08-27T06:20:00Z</dcterms:created>
  <dcterms:modified xsi:type="dcterms:W3CDTF">2020-01-20T15:39:00Z</dcterms:modified>
</cp:coreProperties>
</file>