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0C" w:rsidRDefault="002E0107" w:rsidP="002E0107">
      <w:pPr>
        <w:jc w:val="center"/>
      </w:pPr>
      <w:r w:rsidRPr="002E0107">
        <w:rPr>
          <w:noProof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A0" w:rsidRPr="00BB47FD" w:rsidRDefault="005562DD" w:rsidP="005562DD">
      <w:pPr>
        <w:rPr>
          <w:rFonts w:ascii="Times New Roman" w:hAnsi="Times New Roman" w:cs="Times New Roman"/>
          <w:b/>
        </w:rPr>
      </w:pPr>
      <w:r>
        <w:t xml:space="preserve">                                </w:t>
      </w:r>
      <w:r w:rsidR="00212DA0" w:rsidRPr="00BB47FD">
        <w:rPr>
          <w:rFonts w:ascii="Times New Roman" w:hAnsi="Times New Roman" w:cs="Times New Roman"/>
          <w:b/>
        </w:rPr>
        <w:t>АДМИНИСТРАЦИЯ КИЕВСКОГО СЕЛЬСКОГО ПОСЕЛЕНИЯ</w:t>
      </w:r>
    </w:p>
    <w:p w:rsidR="00212DA0" w:rsidRDefault="005562DD" w:rsidP="00212DA0">
      <w:pPr>
        <w:tabs>
          <w:tab w:val="left" w:pos="4044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</w:t>
      </w:r>
      <w:r w:rsidRPr="005562DD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5562DD" w:rsidRDefault="005562DD" w:rsidP="00212DA0">
      <w:pPr>
        <w:tabs>
          <w:tab w:val="left" w:pos="4044"/>
        </w:tabs>
        <w:rPr>
          <w:rFonts w:ascii="Times New Roman" w:hAnsi="Times New Roman" w:cs="Times New Roman"/>
          <w:b/>
          <w:sz w:val="24"/>
          <w:szCs w:val="24"/>
        </w:rPr>
      </w:pPr>
    </w:p>
    <w:p w:rsidR="005562DD" w:rsidRDefault="00B513B0" w:rsidP="005562DD">
      <w:pPr>
        <w:tabs>
          <w:tab w:val="left" w:pos="4044"/>
          <w:tab w:val="left" w:pos="81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5052A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5052A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B47F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B47F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B47FD">
        <w:rPr>
          <w:rFonts w:ascii="Times New Roman" w:hAnsi="Times New Roman" w:cs="Times New Roman"/>
          <w:b/>
          <w:sz w:val="24"/>
          <w:szCs w:val="24"/>
        </w:rPr>
        <w:t>№</w:t>
      </w:r>
      <w:r w:rsidR="00DD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562DD">
        <w:rPr>
          <w:rFonts w:ascii="Times New Roman" w:hAnsi="Times New Roman" w:cs="Times New Roman"/>
          <w:b/>
          <w:sz w:val="24"/>
          <w:szCs w:val="24"/>
        </w:rPr>
        <w:tab/>
        <w:t>с.Киевка</w:t>
      </w:r>
      <w:proofErr w:type="gramEnd"/>
    </w:p>
    <w:p w:rsidR="005562DD" w:rsidRP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Default="005562DD" w:rsidP="005562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графика дежурства</w:t>
      </w:r>
    </w:p>
    <w:p w:rsidR="005562DD" w:rsidRDefault="005562DD" w:rsidP="005562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ночных рейдов общественной комиссии</w:t>
      </w:r>
    </w:p>
    <w:p w:rsidR="005562DD" w:rsidRDefault="005562DD" w:rsidP="005562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работе с неблагополучными семьями</w:t>
      </w:r>
    </w:p>
    <w:p w:rsidR="005562DD" w:rsidRDefault="005562DD" w:rsidP="005562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несовершеннолетними правонарушителями</w:t>
      </w:r>
    </w:p>
    <w:p w:rsidR="005562DD" w:rsidRDefault="005052AD" w:rsidP="005562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5562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62DD" w:rsidRP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P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P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Default="005562DD" w:rsidP="005562DD">
      <w:pPr>
        <w:tabs>
          <w:tab w:val="left" w:pos="36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2DD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5562DD" w:rsidRDefault="005562DD" w:rsidP="005562DD">
      <w:pPr>
        <w:tabs>
          <w:tab w:val="left" w:pos="36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дежурств ночных рейдов общественной комиссией по работе с неблагополучными семьями и несовершеннолетними правонарушителями. (Приложение № 1)</w:t>
      </w:r>
    </w:p>
    <w:p w:rsidR="005562DD" w:rsidRP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P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Pr="005562DD" w:rsidRDefault="005562DD" w:rsidP="005562DD">
      <w:pPr>
        <w:rPr>
          <w:rFonts w:ascii="Times New Roman" w:hAnsi="Times New Roman" w:cs="Times New Roman"/>
          <w:b/>
          <w:sz w:val="24"/>
          <w:szCs w:val="24"/>
        </w:rPr>
      </w:pPr>
    </w:p>
    <w:p w:rsidR="005562DD" w:rsidRPr="00BB47FD" w:rsidRDefault="005562DD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B47F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BB47FD">
        <w:rPr>
          <w:rFonts w:ascii="Times New Roman" w:hAnsi="Times New Roman" w:cs="Times New Roman"/>
          <w:b/>
          <w:sz w:val="28"/>
          <w:szCs w:val="28"/>
        </w:rPr>
        <w:tab/>
      </w:r>
      <w:r w:rsidR="00BB47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BB47FD">
        <w:rPr>
          <w:rFonts w:ascii="Times New Roman" w:hAnsi="Times New Roman" w:cs="Times New Roman"/>
          <w:b/>
          <w:sz w:val="28"/>
          <w:szCs w:val="28"/>
        </w:rPr>
        <w:t>Г.Г. Головченко</w:t>
      </w:r>
    </w:p>
    <w:p w:rsidR="005562DD" w:rsidRDefault="005562DD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B47FD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</w:t>
      </w:r>
    </w:p>
    <w:p w:rsidR="0015407B" w:rsidRDefault="0015407B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5407B" w:rsidRDefault="0015407B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5407B" w:rsidRDefault="0015407B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5407B" w:rsidRDefault="0015407B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5407B" w:rsidRDefault="0015407B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5407B" w:rsidRDefault="0015407B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5407B" w:rsidRDefault="0015407B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5407B" w:rsidRDefault="0015407B" w:rsidP="0015407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5407B" w:rsidRDefault="0015407B" w:rsidP="0015407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5407B" w:rsidRDefault="0015407B" w:rsidP="0015407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15407B" w:rsidRDefault="0015407B" w:rsidP="0015407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Киевского сельского поселения</w:t>
      </w:r>
    </w:p>
    <w:p w:rsidR="0015407B" w:rsidRDefault="00B513B0" w:rsidP="0015407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</w:t>
      </w:r>
      <w:r w:rsidR="0015407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1.2</w:t>
      </w:r>
      <w:r w:rsidR="0015407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21</w:t>
      </w:r>
      <w:r w:rsidR="0015407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1540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407B" w:rsidRDefault="0015407B" w:rsidP="0015407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407B" w:rsidRDefault="0015407B" w:rsidP="0015407B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ночных рейдов на территории Киевского сельского поселения</w:t>
      </w:r>
    </w:p>
    <w:p w:rsidR="0015407B" w:rsidRDefault="0015407B" w:rsidP="0015407B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pPr w:leftFromText="180" w:rightFromText="180" w:bottomFromText="200" w:vertAnchor="page" w:horzAnchor="margin" w:tblpXSpec="center" w:tblpY="53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268"/>
        <w:gridCol w:w="3820"/>
        <w:gridCol w:w="2211"/>
      </w:tblGrid>
      <w:tr w:rsidR="0015407B" w:rsidTr="0015407B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рабочей группы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5407B" w:rsidTr="0015407B">
        <w:trPr>
          <w:trHeight w:val="126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Январь(</w:t>
            </w:r>
            <w:proofErr w:type="gramEnd"/>
            <w:r>
              <w:rPr>
                <w:rFonts w:ascii="Times New Roman" w:hAnsi="Times New Roman" w:cs="Times New Roman"/>
              </w:rPr>
              <w:t>3 рейда)</w:t>
            </w:r>
          </w:p>
          <w:p w:rsidR="0015407B" w:rsidRDefault="0015407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ч до 24 ч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Босенко 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учитель, Гетманский А.Г. –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МБОУ Киевская СШ, Лобачев А.С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04.01.2021 г. 15.01.2021 г.  23.01.2021 г.</w:t>
            </w:r>
          </w:p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07B" w:rsidTr="0015407B">
        <w:trPr>
          <w:trHeight w:val="134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Февраль(2 рейда)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ч до 24 ч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r>
              <w:rPr>
                <w:rFonts w:ascii="Times New Roman" w:hAnsi="Times New Roman" w:cs="Times New Roman"/>
              </w:rPr>
              <w:t>Босенко 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учитель, Гетманский А.Г. –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МБОУ Киевская СШ, Лобачев А.С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 г. 20.02.2021г.</w:t>
            </w:r>
          </w:p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26.03.2021 г</w:t>
            </w:r>
          </w:p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07B" w:rsidTr="0015407B">
        <w:trPr>
          <w:trHeight w:val="126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Март(</w:t>
            </w:r>
            <w:proofErr w:type="gramEnd"/>
            <w:r>
              <w:rPr>
                <w:rFonts w:ascii="Times New Roman" w:hAnsi="Times New Roman" w:cs="Times New Roman"/>
              </w:rPr>
              <w:t>3 рейда)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ч до 24 ч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r>
              <w:rPr>
                <w:rFonts w:ascii="Times New Roman" w:hAnsi="Times New Roman" w:cs="Times New Roman"/>
              </w:rPr>
              <w:t>Босенко 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учитель, Гетманский А.Г. –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МБОУ Киевская СШ, Лобачев А.С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08.03.2021 г.  25.03.2021 г.</w:t>
            </w:r>
          </w:p>
        </w:tc>
      </w:tr>
      <w:tr w:rsidR="0015407B" w:rsidTr="0015407B">
        <w:trPr>
          <w:trHeight w:val="119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(2 рейда)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ч до 24 ч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r>
              <w:rPr>
                <w:rFonts w:ascii="Times New Roman" w:hAnsi="Times New Roman" w:cs="Times New Roman"/>
              </w:rPr>
              <w:t>Босенко 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учитель, Гетманский А.Г. –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МБОУ Киевская СШ, Лобачев А.С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01.04.2021 г.   15.04.2021 г.</w:t>
            </w:r>
          </w:p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30.04.2021</w:t>
            </w:r>
          </w:p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07B" w:rsidTr="0015407B">
        <w:trPr>
          <w:trHeight w:val="126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Times New Roman"/>
              </w:rPr>
              <w:t>3 рейда</w:t>
            </w:r>
            <w:r>
              <w:rPr>
                <w:rFonts w:ascii="Times New Roman" w:hAnsi="Times New Roman"/>
              </w:rPr>
              <w:t>)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ч до 24 ч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r>
              <w:rPr>
                <w:rFonts w:ascii="Times New Roman" w:hAnsi="Times New Roman" w:cs="Times New Roman"/>
              </w:rPr>
              <w:t>Босенко 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учитель, Гетманский А.Г. –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МБОУ Киевская СШ, Лобачев А.С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08.05.2021 г. 21.05.2021 г.</w:t>
            </w:r>
          </w:p>
        </w:tc>
      </w:tr>
      <w:tr w:rsidR="0015407B" w:rsidTr="0015407B">
        <w:trPr>
          <w:trHeight w:val="126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Times New Roman"/>
              </w:rPr>
              <w:t>2 рейда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ч до 24 ч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r>
              <w:rPr>
                <w:rFonts w:ascii="Times New Roman" w:hAnsi="Times New Roman" w:cs="Times New Roman"/>
              </w:rPr>
              <w:t>Босенко 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учитель, Гетманский А.Г. –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МБОУ Киевская СШ, Лобачев А.С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12.06.2021 г. 24.06.2021 г.</w:t>
            </w:r>
          </w:p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07B" w:rsidTr="0015407B">
        <w:trPr>
          <w:trHeight w:val="126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Июль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Times New Roman"/>
              </w:rPr>
              <w:t>2 рейда</w:t>
            </w:r>
            <w:r>
              <w:rPr>
                <w:rFonts w:ascii="Times New Roman" w:hAnsi="Times New Roman"/>
              </w:rPr>
              <w:t>)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ч до 24 ч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r>
              <w:rPr>
                <w:rFonts w:ascii="Times New Roman" w:hAnsi="Times New Roman" w:cs="Times New Roman"/>
              </w:rPr>
              <w:t>Босенко 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учитель, Гетманский А.Г. –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МБОУ Киевская СШ, Лобачев А.С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04.07.2021 г. 12.07.2021 г.</w:t>
            </w:r>
          </w:p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25.07.2021 г</w:t>
            </w:r>
          </w:p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07B" w:rsidTr="0015407B">
        <w:trPr>
          <w:trHeight w:val="126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Times New Roman"/>
              </w:rPr>
              <w:t>3 рейда</w:t>
            </w:r>
            <w:r>
              <w:rPr>
                <w:rFonts w:ascii="Times New Roman" w:hAnsi="Times New Roman"/>
              </w:rPr>
              <w:t>)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ч до 24 ч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r>
              <w:rPr>
                <w:rFonts w:ascii="Times New Roman" w:hAnsi="Times New Roman" w:cs="Times New Roman"/>
              </w:rPr>
              <w:t>Босенко 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учитель, Гетманский А.Г. –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МБОУ Киевская СШ, Лобачев А.С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03.08.2021 г.,</w:t>
            </w:r>
          </w:p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11.08.2021 г.  29.08.2021 г.</w:t>
            </w:r>
          </w:p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07B" w:rsidTr="0015407B">
        <w:trPr>
          <w:trHeight w:val="126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Сентябрь(</w:t>
            </w:r>
            <w:proofErr w:type="gramEnd"/>
            <w:r>
              <w:rPr>
                <w:rFonts w:ascii="Times New Roman" w:hAnsi="Times New Roman" w:cs="Times New Roman"/>
              </w:rPr>
              <w:t>2 рейда)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ч до 24 ч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r>
              <w:rPr>
                <w:rFonts w:ascii="Times New Roman" w:hAnsi="Times New Roman" w:cs="Times New Roman"/>
              </w:rPr>
              <w:t>Босенко 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учитель, Гетманский А.Г. –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МБОУ Киевская СШ, Лобачев А.С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06.09.2021 г. 22.09.2021 г.</w:t>
            </w:r>
          </w:p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07B" w:rsidTr="0015407B">
        <w:trPr>
          <w:trHeight w:val="126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>
              <w:rPr>
                <w:rFonts w:ascii="Times New Roman" w:hAnsi="Times New Roman"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рейда)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ч до 24 ч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r>
              <w:rPr>
                <w:rFonts w:ascii="Times New Roman" w:hAnsi="Times New Roman" w:cs="Times New Roman"/>
              </w:rPr>
              <w:t>Босенко 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учитель, Гетманский А.Г. –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МБОУ Киевская СШ, Лобачев А.С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09.10.2021 г. 28.10.2021 г.</w:t>
            </w:r>
          </w:p>
        </w:tc>
      </w:tr>
      <w:tr w:rsidR="0015407B" w:rsidTr="0015407B">
        <w:trPr>
          <w:trHeight w:val="126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Times New Roman"/>
              </w:rPr>
              <w:t>2 рейда</w:t>
            </w:r>
            <w:r>
              <w:rPr>
                <w:rFonts w:ascii="Times New Roman" w:hAnsi="Times New Roman"/>
              </w:rPr>
              <w:t>)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ч до 24 ч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r>
              <w:rPr>
                <w:rFonts w:ascii="Times New Roman" w:hAnsi="Times New Roman" w:cs="Times New Roman"/>
              </w:rPr>
              <w:t>Босенко 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учитель, Гетманский А.Г. –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МБОУ Киевская СШ, Лобачев А.С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 г. 23.11.2021 г.</w:t>
            </w:r>
          </w:p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07B" w:rsidTr="0015407B">
        <w:trPr>
          <w:trHeight w:val="126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Декабрь(2рейда</w:t>
            </w:r>
            <w:r>
              <w:rPr>
                <w:rFonts w:ascii="Times New Roman" w:hAnsi="Times New Roman"/>
              </w:rPr>
              <w:t>)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ч до 24 ч</w:t>
            </w:r>
          </w:p>
          <w:p w:rsidR="0015407B" w:rsidRDefault="0015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r>
              <w:rPr>
                <w:rFonts w:ascii="Times New Roman" w:hAnsi="Times New Roman" w:cs="Times New Roman"/>
              </w:rPr>
              <w:t>Босенко 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учитель, Гетманский А.Г. –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МБОУ Киевская СШ, Лобачев А.С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B" w:rsidRDefault="0015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10.12.2021 г.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5.12.2021 г.</w:t>
            </w:r>
          </w:p>
        </w:tc>
      </w:tr>
    </w:tbl>
    <w:p w:rsidR="0015407B" w:rsidRDefault="0015407B" w:rsidP="0015407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5407B" w:rsidRDefault="0015407B" w:rsidP="0015407B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15407B" w:rsidRPr="0015407B" w:rsidRDefault="0015407B" w:rsidP="0015407B">
      <w:pPr>
        <w:pStyle w:val="a5"/>
        <w:rPr>
          <w:rFonts w:ascii="Times New Roman" w:hAnsi="Times New Roman" w:cs="Times New Roman"/>
          <w:sz w:val="24"/>
          <w:szCs w:val="24"/>
        </w:rPr>
      </w:pPr>
      <w:r w:rsidRPr="0015407B">
        <w:rPr>
          <w:rFonts w:ascii="Times New Roman" w:hAnsi="Times New Roman" w:cs="Times New Roman"/>
          <w:sz w:val="24"/>
          <w:szCs w:val="24"/>
        </w:rPr>
        <w:t xml:space="preserve">Старший инспектор по культуре, </w:t>
      </w:r>
    </w:p>
    <w:p w:rsidR="0015407B" w:rsidRPr="0015407B" w:rsidRDefault="0015407B" w:rsidP="0015407B">
      <w:pPr>
        <w:pStyle w:val="a5"/>
        <w:rPr>
          <w:rFonts w:ascii="Times New Roman" w:hAnsi="Times New Roman" w:cs="Times New Roman"/>
          <w:sz w:val="24"/>
          <w:szCs w:val="24"/>
        </w:rPr>
      </w:pPr>
      <w:r w:rsidRPr="0015407B">
        <w:rPr>
          <w:rFonts w:ascii="Times New Roman" w:hAnsi="Times New Roman" w:cs="Times New Roman"/>
          <w:sz w:val="24"/>
          <w:szCs w:val="24"/>
        </w:rPr>
        <w:t>физической культуре и спорту,</w:t>
      </w:r>
    </w:p>
    <w:p w:rsidR="0015407B" w:rsidRPr="0015407B" w:rsidRDefault="0015407B" w:rsidP="0015407B">
      <w:pPr>
        <w:pStyle w:val="a5"/>
        <w:rPr>
          <w:rFonts w:ascii="Times New Roman" w:hAnsi="Times New Roman" w:cs="Times New Roman"/>
          <w:sz w:val="24"/>
          <w:szCs w:val="24"/>
        </w:rPr>
      </w:pPr>
      <w:r w:rsidRPr="0015407B">
        <w:rPr>
          <w:rFonts w:ascii="Times New Roman" w:hAnsi="Times New Roman" w:cs="Times New Roman"/>
          <w:sz w:val="24"/>
          <w:szCs w:val="24"/>
        </w:rPr>
        <w:t xml:space="preserve">молодёжной </w:t>
      </w:r>
      <w:proofErr w:type="gramStart"/>
      <w:r w:rsidRPr="0015407B">
        <w:rPr>
          <w:rFonts w:ascii="Times New Roman" w:hAnsi="Times New Roman" w:cs="Times New Roman"/>
          <w:sz w:val="24"/>
          <w:szCs w:val="24"/>
        </w:rPr>
        <w:t xml:space="preserve">политики:   </w:t>
      </w:r>
      <w:proofErr w:type="gramEnd"/>
      <w:r w:rsidRPr="00154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Атаманенко Д.П</w:t>
      </w:r>
    </w:p>
    <w:p w:rsidR="0015407B" w:rsidRPr="0015407B" w:rsidRDefault="0015407B" w:rsidP="001540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407B" w:rsidRPr="00BB47FD" w:rsidRDefault="0015407B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15407B" w:rsidRPr="00BB47FD" w:rsidSect="001540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DA0"/>
    <w:rsid w:val="000A33C0"/>
    <w:rsid w:val="0015407B"/>
    <w:rsid w:val="00212DA0"/>
    <w:rsid w:val="002E0107"/>
    <w:rsid w:val="003A537C"/>
    <w:rsid w:val="004C37B0"/>
    <w:rsid w:val="005052AD"/>
    <w:rsid w:val="005562DD"/>
    <w:rsid w:val="008C4DC7"/>
    <w:rsid w:val="00A85BB4"/>
    <w:rsid w:val="00B27084"/>
    <w:rsid w:val="00B513B0"/>
    <w:rsid w:val="00BB47FD"/>
    <w:rsid w:val="00C368B4"/>
    <w:rsid w:val="00D1600C"/>
    <w:rsid w:val="00D449CA"/>
    <w:rsid w:val="00DD7875"/>
    <w:rsid w:val="00E04CB6"/>
    <w:rsid w:val="00E379B1"/>
    <w:rsid w:val="00FE34AC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B7A1"/>
  <w15:docId w15:val="{C675B3CA-A9FF-4DE5-9DA8-776DBFB0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4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18</cp:revision>
  <dcterms:created xsi:type="dcterms:W3CDTF">2018-01-18T05:39:00Z</dcterms:created>
  <dcterms:modified xsi:type="dcterms:W3CDTF">2021-01-27T13:49:00Z</dcterms:modified>
</cp:coreProperties>
</file>