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3B" w:rsidRPr="00864929" w:rsidRDefault="002D7919" w:rsidP="001B3A3B">
      <w:pPr>
        <w:pStyle w:val="af1"/>
        <w:jc w:val="center"/>
        <w:rPr>
          <w:rFonts w:ascii="Times New Roman" w:hAnsi="Times New Roman"/>
          <w:noProof/>
          <w:sz w:val="24"/>
          <w:szCs w:val="24"/>
        </w:rPr>
      </w:pPr>
      <w:r w:rsidRPr="00864929">
        <w:rPr>
          <w:b/>
          <w:noProof/>
          <w:sz w:val="24"/>
          <w:szCs w:val="24"/>
          <w:lang w:val="ru-RU" w:eastAsia="ru-RU"/>
        </w:rPr>
        <w:drawing>
          <wp:inline distT="0" distB="0" distL="0" distR="0">
            <wp:extent cx="760095" cy="795655"/>
            <wp:effectExtent l="19050" t="0" r="190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5"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1B3A3B" w:rsidRPr="00864929" w:rsidRDefault="001B3A3B" w:rsidP="001B3A3B">
      <w:pPr>
        <w:pStyle w:val="af1"/>
        <w:jc w:val="center"/>
        <w:rPr>
          <w:rFonts w:ascii="Times New Roman" w:hAnsi="Times New Roman"/>
          <w:sz w:val="24"/>
          <w:szCs w:val="24"/>
        </w:rPr>
      </w:pPr>
    </w:p>
    <w:p w:rsidR="001B3A3B" w:rsidRPr="00864929" w:rsidRDefault="001B3A3B" w:rsidP="00864929">
      <w:pPr>
        <w:pStyle w:val="af1"/>
        <w:jc w:val="center"/>
        <w:rPr>
          <w:rFonts w:ascii="Times New Roman" w:hAnsi="Times New Roman"/>
          <w:b/>
          <w:sz w:val="24"/>
          <w:szCs w:val="24"/>
          <w:lang w:val="ru-RU"/>
        </w:rPr>
      </w:pPr>
      <w:r w:rsidRPr="00864929">
        <w:rPr>
          <w:rFonts w:ascii="Times New Roman" w:hAnsi="Times New Roman"/>
          <w:b/>
          <w:sz w:val="24"/>
          <w:szCs w:val="24"/>
          <w:lang w:val="ru-RU"/>
        </w:rPr>
        <w:t xml:space="preserve">Администрация </w:t>
      </w:r>
      <w:r w:rsidR="002D7919" w:rsidRPr="00864929">
        <w:rPr>
          <w:rFonts w:ascii="Times New Roman" w:hAnsi="Times New Roman"/>
          <w:b/>
          <w:sz w:val="24"/>
          <w:szCs w:val="24"/>
          <w:lang w:val="ru-RU"/>
        </w:rPr>
        <w:t>Киевского</w:t>
      </w:r>
      <w:r w:rsidRPr="00864929">
        <w:rPr>
          <w:rFonts w:ascii="Times New Roman" w:hAnsi="Times New Roman"/>
          <w:b/>
          <w:sz w:val="24"/>
          <w:szCs w:val="24"/>
          <w:lang w:val="ru-RU"/>
        </w:rPr>
        <w:t xml:space="preserve"> сельского поселения</w:t>
      </w:r>
    </w:p>
    <w:p w:rsidR="001B3A3B" w:rsidRPr="00864929" w:rsidRDefault="001B3A3B" w:rsidP="00864929">
      <w:pPr>
        <w:jc w:val="center"/>
        <w:rPr>
          <w:rFonts w:ascii="Times New Roman" w:hAnsi="Times New Roman"/>
          <w:b/>
          <w:sz w:val="24"/>
          <w:szCs w:val="24"/>
        </w:rPr>
      </w:pPr>
    </w:p>
    <w:p w:rsidR="001B3A3B" w:rsidRPr="00864929" w:rsidRDefault="001B3A3B" w:rsidP="00864929">
      <w:pPr>
        <w:jc w:val="center"/>
        <w:rPr>
          <w:rFonts w:ascii="Times New Roman" w:hAnsi="Times New Roman"/>
          <w:b/>
          <w:sz w:val="24"/>
          <w:szCs w:val="24"/>
        </w:rPr>
      </w:pPr>
      <w:r w:rsidRPr="00864929">
        <w:rPr>
          <w:rFonts w:ascii="Times New Roman" w:hAnsi="Times New Roman"/>
          <w:b/>
          <w:sz w:val="24"/>
          <w:szCs w:val="24"/>
        </w:rPr>
        <w:t>ПОСТАНОВЛЕНИЕ</w:t>
      </w:r>
    </w:p>
    <w:p w:rsidR="001B3A3B" w:rsidRPr="00864929" w:rsidRDefault="001B3A3B" w:rsidP="00864929">
      <w:pPr>
        <w:jc w:val="center"/>
        <w:rPr>
          <w:rFonts w:ascii="Times New Roman" w:hAnsi="Times New Roman"/>
          <w:b/>
          <w:sz w:val="24"/>
          <w:szCs w:val="24"/>
        </w:rPr>
      </w:pPr>
    </w:p>
    <w:p w:rsidR="001B3A3B" w:rsidRPr="00864929" w:rsidRDefault="00213C0D" w:rsidP="00864929">
      <w:pPr>
        <w:jc w:val="center"/>
        <w:rPr>
          <w:rFonts w:ascii="Times New Roman" w:hAnsi="Times New Roman"/>
          <w:b/>
          <w:sz w:val="24"/>
          <w:szCs w:val="24"/>
        </w:rPr>
      </w:pPr>
      <w:r>
        <w:rPr>
          <w:rFonts w:ascii="Times New Roman" w:hAnsi="Times New Roman"/>
          <w:b/>
          <w:sz w:val="24"/>
          <w:szCs w:val="24"/>
        </w:rPr>
        <w:t>25</w:t>
      </w:r>
      <w:r w:rsidR="001B3A3B" w:rsidRPr="00864929">
        <w:rPr>
          <w:rFonts w:ascii="Times New Roman" w:hAnsi="Times New Roman"/>
          <w:b/>
          <w:sz w:val="24"/>
          <w:szCs w:val="24"/>
        </w:rPr>
        <w:t>.0</w:t>
      </w:r>
      <w:r>
        <w:rPr>
          <w:rFonts w:ascii="Times New Roman" w:hAnsi="Times New Roman"/>
          <w:b/>
          <w:sz w:val="24"/>
          <w:szCs w:val="24"/>
        </w:rPr>
        <w:t>2</w:t>
      </w:r>
      <w:r w:rsidR="001B3A3B" w:rsidRPr="00864929">
        <w:rPr>
          <w:rFonts w:ascii="Times New Roman" w:hAnsi="Times New Roman"/>
          <w:b/>
          <w:sz w:val="24"/>
          <w:szCs w:val="24"/>
        </w:rPr>
        <w:t>.</w:t>
      </w:r>
      <w:r>
        <w:rPr>
          <w:rFonts w:ascii="Times New Roman" w:hAnsi="Times New Roman"/>
          <w:b/>
          <w:sz w:val="24"/>
          <w:szCs w:val="24"/>
        </w:rPr>
        <w:t>2021</w:t>
      </w:r>
      <w:r w:rsidR="001B3A3B" w:rsidRPr="00864929">
        <w:rPr>
          <w:rFonts w:ascii="Times New Roman" w:hAnsi="Times New Roman"/>
          <w:b/>
          <w:sz w:val="24"/>
          <w:szCs w:val="24"/>
        </w:rPr>
        <w:t xml:space="preserve">                                             № </w:t>
      </w:r>
      <w:r>
        <w:rPr>
          <w:rFonts w:ascii="Times New Roman" w:hAnsi="Times New Roman"/>
          <w:b/>
          <w:sz w:val="24"/>
          <w:szCs w:val="24"/>
        </w:rPr>
        <w:t>8</w:t>
      </w:r>
      <w:r w:rsidR="001B3A3B" w:rsidRPr="00864929">
        <w:rPr>
          <w:rFonts w:ascii="Times New Roman" w:hAnsi="Times New Roman"/>
          <w:b/>
          <w:sz w:val="24"/>
          <w:szCs w:val="24"/>
        </w:rPr>
        <w:t xml:space="preserve">                                  с</w:t>
      </w:r>
      <w:proofErr w:type="gramStart"/>
      <w:r w:rsidR="001B3A3B" w:rsidRPr="00864929">
        <w:rPr>
          <w:rFonts w:ascii="Times New Roman" w:hAnsi="Times New Roman"/>
          <w:b/>
          <w:sz w:val="24"/>
          <w:szCs w:val="24"/>
        </w:rPr>
        <w:t>.</w:t>
      </w:r>
      <w:r w:rsidR="002D7919" w:rsidRPr="00864929">
        <w:rPr>
          <w:rFonts w:ascii="Times New Roman" w:hAnsi="Times New Roman"/>
          <w:b/>
          <w:sz w:val="24"/>
          <w:szCs w:val="24"/>
        </w:rPr>
        <w:t>К</w:t>
      </w:r>
      <w:proofErr w:type="gramEnd"/>
      <w:r w:rsidR="002D7919" w:rsidRPr="00864929">
        <w:rPr>
          <w:rFonts w:ascii="Times New Roman" w:hAnsi="Times New Roman"/>
          <w:b/>
          <w:sz w:val="24"/>
          <w:szCs w:val="24"/>
        </w:rPr>
        <w:t>иевка</w:t>
      </w:r>
    </w:p>
    <w:p w:rsidR="001B3A3B" w:rsidRDefault="001B3A3B" w:rsidP="00864929">
      <w:pPr>
        <w:jc w:val="center"/>
        <w:rPr>
          <w:rFonts w:ascii="Times New Roman" w:hAnsi="Times New Roman"/>
          <w:sz w:val="28"/>
          <w:szCs w:val="28"/>
        </w:rPr>
      </w:pPr>
    </w:p>
    <w:tbl>
      <w:tblPr>
        <w:tblW w:w="0" w:type="auto"/>
        <w:tblLook w:val="04A0"/>
      </w:tblPr>
      <w:tblGrid>
        <w:gridCol w:w="5637"/>
      </w:tblGrid>
      <w:tr w:rsidR="001B3A3B" w:rsidTr="001B3A3B">
        <w:trPr>
          <w:trHeight w:val="1414"/>
        </w:trPr>
        <w:tc>
          <w:tcPr>
            <w:tcW w:w="5637" w:type="dxa"/>
            <w:hideMark/>
          </w:tcPr>
          <w:p w:rsidR="001B3A3B" w:rsidRDefault="001B3A3B">
            <w:pPr>
              <w:spacing w:after="0" w:line="240" w:lineRule="auto"/>
              <w:ind w:firstLine="709"/>
              <w:jc w:val="both"/>
              <w:rPr>
                <w:rFonts w:ascii="Times New Roman" w:eastAsia="Times New Roman" w:hAnsi="Times New Roman"/>
                <w:b/>
                <w:sz w:val="24"/>
                <w:szCs w:val="24"/>
              </w:rPr>
            </w:pPr>
            <w:r>
              <w:rPr>
                <w:rFonts w:ascii="Times New Roman" w:hAnsi="Times New Roman"/>
                <w:b/>
                <w:sz w:val="24"/>
                <w:szCs w:val="24"/>
              </w:rPr>
              <w:t xml:space="preserve">Об утверждении административного регламента Администрации </w:t>
            </w:r>
            <w:r w:rsidR="002D7919">
              <w:rPr>
                <w:rFonts w:ascii="Times New Roman" w:hAnsi="Times New Roman"/>
                <w:b/>
                <w:sz w:val="24"/>
                <w:szCs w:val="24"/>
              </w:rPr>
              <w:t>Киевского</w:t>
            </w:r>
            <w:r>
              <w:rPr>
                <w:rFonts w:ascii="Times New Roman" w:hAnsi="Times New Roman"/>
                <w:b/>
                <w:sz w:val="24"/>
                <w:szCs w:val="24"/>
              </w:rPr>
              <w:t xml:space="preserve"> сельского  поселения по предоставлению муниципальной услуги «Присвоение, изменение и аннулирование адреса объекта адресации»</w:t>
            </w:r>
          </w:p>
        </w:tc>
      </w:tr>
    </w:tbl>
    <w:p w:rsidR="001B3A3B" w:rsidRDefault="001B3A3B" w:rsidP="001B3A3B">
      <w:pPr>
        <w:jc w:val="both"/>
        <w:rPr>
          <w:rFonts w:ascii="Calibri" w:eastAsia="Times New Roman" w:hAnsi="Calibri"/>
        </w:rPr>
      </w:pPr>
      <w:r>
        <w:t xml:space="preserve">           </w:t>
      </w:r>
    </w:p>
    <w:p w:rsidR="001B3A3B" w:rsidRDefault="001B3A3B" w:rsidP="001B3A3B">
      <w:pPr>
        <w:ind w:firstLine="708"/>
        <w:jc w:val="both"/>
        <w:rPr>
          <w:rFonts w:ascii="Times New Roman" w:hAnsi="Times New Roman"/>
          <w:sz w:val="24"/>
          <w:szCs w:val="24"/>
        </w:rPr>
      </w:pPr>
      <w:r>
        <w:rPr>
          <w:rFonts w:ascii="Times New Roman" w:hAnsi="Times New Roman"/>
          <w:sz w:val="24"/>
          <w:szCs w:val="24"/>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2D7919">
        <w:rPr>
          <w:rFonts w:ascii="Times New Roman" w:hAnsi="Times New Roman"/>
          <w:sz w:val="24"/>
          <w:szCs w:val="24"/>
        </w:rPr>
        <w:t>Киевское</w:t>
      </w:r>
      <w:r>
        <w:rPr>
          <w:rFonts w:ascii="Times New Roman" w:hAnsi="Times New Roman"/>
          <w:sz w:val="24"/>
          <w:szCs w:val="24"/>
        </w:rPr>
        <w:t xml:space="preserve"> сельское поселение»,</w:t>
      </w:r>
    </w:p>
    <w:p w:rsidR="001B3A3B" w:rsidRDefault="001B3A3B" w:rsidP="001B3A3B">
      <w:pPr>
        <w:rPr>
          <w:rFonts w:ascii="Times New Roman" w:hAnsi="Times New Roman"/>
          <w:sz w:val="24"/>
          <w:szCs w:val="24"/>
        </w:rPr>
      </w:pPr>
    </w:p>
    <w:p w:rsidR="001B3A3B" w:rsidRDefault="001B3A3B" w:rsidP="001B3A3B">
      <w:pPr>
        <w:rPr>
          <w:rFonts w:ascii="Times New Roman" w:hAnsi="Times New Roman"/>
          <w:b/>
          <w:sz w:val="24"/>
          <w:szCs w:val="24"/>
        </w:rPr>
      </w:pPr>
      <w:r>
        <w:rPr>
          <w:rFonts w:ascii="Times New Roman" w:hAnsi="Times New Roman"/>
          <w:b/>
          <w:sz w:val="24"/>
          <w:szCs w:val="24"/>
        </w:rPr>
        <w:t>ПОСТАНОВЛЯЮ:</w:t>
      </w:r>
    </w:p>
    <w:p w:rsidR="001B3A3B" w:rsidRDefault="001B3A3B" w:rsidP="001B3A3B">
      <w:pPr>
        <w:pStyle w:val="af1"/>
        <w:spacing w:line="276" w:lineRule="auto"/>
        <w:ind w:firstLine="706"/>
        <w:jc w:val="both"/>
        <w:rPr>
          <w:rFonts w:ascii="Times New Roman" w:hAnsi="Times New Roman"/>
          <w:sz w:val="24"/>
          <w:szCs w:val="24"/>
          <w:lang w:val="ru-RU"/>
        </w:rPr>
      </w:pPr>
      <w:r>
        <w:rPr>
          <w:rFonts w:ascii="Times New Roman" w:hAnsi="Times New Roman"/>
          <w:sz w:val="24"/>
          <w:szCs w:val="24"/>
          <w:lang w:val="ru-RU"/>
        </w:rPr>
        <w:t xml:space="preserve">1.Утвердить Административный регламент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по предоставлению муниципальной услуги  «Присвоение, изменение и аннулирование адреса объекта адресации» согласно приложению к данному постановлению.</w:t>
      </w:r>
    </w:p>
    <w:p w:rsidR="001B3A3B" w:rsidRDefault="001B3A3B" w:rsidP="001B3A3B">
      <w:pPr>
        <w:pStyle w:val="af1"/>
        <w:spacing w:line="276" w:lineRule="auto"/>
        <w:ind w:firstLine="706"/>
        <w:jc w:val="both"/>
        <w:rPr>
          <w:rFonts w:ascii="Times New Roman" w:hAnsi="Times New Roman"/>
          <w:sz w:val="24"/>
          <w:szCs w:val="24"/>
          <w:lang w:val="ru-RU"/>
        </w:rPr>
      </w:pPr>
      <w:r>
        <w:rPr>
          <w:rFonts w:ascii="Times New Roman" w:hAnsi="Times New Roman"/>
          <w:sz w:val="24"/>
          <w:szCs w:val="24"/>
          <w:lang w:val="ru-RU"/>
        </w:rPr>
        <w:t xml:space="preserve">2. Постановление  подлежит  обязательному размещению на официальном сайте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1B3A3B" w:rsidRDefault="001B3A3B" w:rsidP="001B3A3B">
      <w:pPr>
        <w:ind w:firstLine="706"/>
        <w:rPr>
          <w:rFonts w:ascii="Times New Roman" w:hAnsi="Times New Roman"/>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r>
        <w:rPr>
          <w:rFonts w:ascii="Times New Roman" w:hAnsi="Times New Roman"/>
        </w:rPr>
        <w:t>.</w:t>
      </w:r>
    </w:p>
    <w:p w:rsidR="001B3A3B" w:rsidRDefault="001B3A3B" w:rsidP="001B3A3B">
      <w:pPr>
        <w:ind w:firstLine="706"/>
        <w:rPr>
          <w:rFonts w:ascii="Times New Roman" w:hAnsi="Times New Roman"/>
        </w:rPr>
      </w:pPr>
    </w:p>
    <w:p w:rsidR="002D7919" w:rsidRDefault="002D7919" w:rsidP="001B3A3B">
      <w:pPr>
        <w:ind w:firstLine="706"/>
        <w:rPr>
          <w:rFonts w:ascii="Times New Roman" w:hAnsi="Times New Roman"/>
        </w:rPr>
      </w:pPr>
    </w:p>
    <w:p w:rsidR="002D7919" w:rsidRDefault="002D7919" w:rsidP="001B3A3B">
      <w:pPr>
        <w:ind w:firstLine="706"/>
        <w:rPr>
          <w:rFonts w:ascii="Times New Roman" w:hAnsi="Times New Roman"/>
        </w:rPr>
      </w:pPr>
    </w:p>
    <w:p w:rsidR="001B3A3B" w:rsidRPr="00A5063D" w:rsidRDefault="001B3A3B" w:rsidP="001B3A3B">
      <w:pPr>
        <w:pStyle w:val="af1"/>
        <w:spacing w:line="276" w:lineRule="auto"/>
        <w:ind w:firstLine="706"/>
        <w:rPr>
          <w:rFonts w:ascii="Times New Roman" w:hAnsi="Times New Roman"/>
          <w:b/>
          <w:sz w:val="24"/>
          <w:szCs w:val="28"/>
          <w:lang w:val="ru-RU"/>
        </w:rPr>
      </w:pPr>
      <w:r w:rsidRPr="00A5063D">
        <w:rPr>
          <w:rFonts w:ascii="Times New Roman" w:hAnsi="Times New Roman"/>
          <w:b/>
          <w:sz w:val="24"/>
          <w:szCs w:val="28"/>
          <w:lang w:val="ru-RU"/>
        </w:rPr>
        <w:t xml:space="preserve">Глава </w:t>
      </w:r>
      <w:r w:rsidR="002D7919" w:rsidRPr="00A5063D">
        <w:rPr>
          <w:rFonts w:ascii="Times New Roman" w:hAnsi="Times New Roman"/>
          <w:b/>
          <w:sz w:val="24"/>
          <w:szCs w:val="28"/>
          <w:lang w:val="ru-RU"/>
        </w:rPr>
        <w:t>Администрации Киевского</w:t>
      </w:r>
      <w:r w:rsidRPr="00A5063D">
        <w:rPr>
          <w:rFonts w:ascii="Times New Roman" w:hAnsi="Times New Roman"/>
          <w:b/>
          <w:sz w:val="24"/>
          <w:szCs w:val="28"/>
          <w:lang w:val="ru-RU"/>
        </w:rPr>
        <w:t xml:space="preserve"> </w:t>
      </w:r>
    </w:p>
    <w:p w:rsidR="001B3A3B" w:rsidRPr="00A5063D" w:rsidRDefault="001B3A3B" w:rsidP="001B3A3B">
      <w:pPr>
        <w:pStyle w:val="af1"/>
        <w:spacing w:line="276" w:lineRule="auto"/>
        <w:ind w:firstLine="706"/>
        <w:rPr>
          <w:rStyle w:val="a6"/>
          <w:rFonts w:ascii="Calibri" w:hAnsi="Calibri"/>
          <w:bCs w:val="0"/>
          <w:sz w:val="20"/>
          <w:lang w:val="ru-RU"/>
        </w:rPr>
      </w:pPr>
      <w:r w:rsidRPr="00A5063D">
        <w:rPr>
          <w:rFonts w:ascii="Times New Roman" w:hAnsi="Times New Roman"/>
          <w:b/>
          <w:sz w:val="24"/>
          <w:szCs w:val="28"/>
          <w:lang w:val="ru-RU"/>
        </w:rPr>
        <w:t xml:space="preserve">сельского поселения                                                  </w:t>
      </w:r>
      <w:r w:rsidR="00A5063D">
        <w:rPr>
          <w:rFonts w:ascii="Times New Roman" w:hAnsi="Times New Roman"/>
          <w:b/>
          <w:sz w:val="24"/>
          <w:szCs w:val="28"/>
          <w:lang w:val="ru-RU"/>
        </w:rPr>
        <w:t xml:space="preserve">           </w:t>
      </w:r>
      <w:r w:rsidRPr="00A5063D">
        <w:rPr>
          <w:rFonts w:ascii="Times New Roman" w:hAnsi="Times New Roman"/>
          <w:b/>
          <w:sz w:val="24"/>
          <w:szCs w:val="28"/>
          <w:lang w:val="ru-RU"/>
        </w:rPr>
        <w:t xml:space="preserve"> </w:t>
      </w:r>
      <w:r w:rsidR="002D7919" w:rsidRPr="00A5063D">
        <w:rPr>
          <w:rFonts w:ascii="Times New Roman" w:hAnsi="Times New Roman"/>
          <w:b/>
          <w:sz w:val="24"/>
          <w:szCs w:val="28"/>
          <w:lang w:val="ru-RU"/>
        </w:rPr>
        <w:t>Г.Г.Головченко</w:t>
      </w:r>
    </w:p>
    <w:p w:rsidR="001B3A3B" w:rsidRDefault="001B3A3B" w:rsidP="001B3A3B">
      <w:pPr>
        <w:pStyle w:val="a8"/>
        <w:tabs>
          <w:tab w:val="left" w:pos="708"/>
        </w:tabs>
        <w:jc w:val="both"/>
        <w:rPr>
          <w:rStyle w:val="a6"/>
          <w:rFonts w:ascii="Calibri" w:hAnsi="Calibri"/>
          <w:b w:val="0"/>
          <w:bCs w:val="0"/>
          <w:sz w:val="24"/>
          <w:szCs w:val="28"/>
        </w:rPr>
      </w:pPr>
      <w:r w:rsidRPr="00A5063D">
        <w:rPr>
          <w:rStyle w:val="a6"/>
          <w:rFonts w:ascii="Calibri" w:hAnsi="Calibri"/>
          <w:b w:val="0"/>
          <w:bCs w:val="0"/>
          <w:sz w:val="24"/>
          <w:szCs w:val="28"/>
        </w:rPr>
        <w:t xml:space="preserve">                                                                                                                     </w:t>
      </w:r>
    </w:p>
    <w:p w:rsidR="00864929" w:rsidRPr="00A5063D" w:rsidRDefault="00864929" w:rsidP="001B3A3B">
      <w:pPr>
        <w:pStyle w:val="a8"/>
        <w:tabs>
          <w:tab w:val="left" w:pos="708"/>
        </w:tabs>
        <w:jc w:val="both"/>
        <w:rPr>
          <w:rStyle w:val="a6"/>
          <w:rFonts w:ascii="Calibri" w:hAnsi="Calibri"/>
          <w:b w:val="0"/>
          <w:bCs w:val="0"/>
          <w:szCs w:val="24"/>
        </w:rPr>
      </w:pPr>
    </w:p>
    <w:p w:rsidR="001B3A3B" w:rsidRDefault="001B3A3B" w:rsidP="001B3A3B">
      <w:pPr>
        <w:pStyle w:val="af6"/>
        <w:jc w:val="right"/>
      </w:pPr>
      <w:r>
        <w:lastRenderedPageBreak/>
        <w:t xml:space="preserve">Приложение </w:t>
      </w:r>
    </w:p>
    <w:p w:rsidR="001B3A3B" w:rsidRDefault="001B3A3B" w:rsidP="001B3A3B">
      <w:pPr>
        <w:pStyle w:val="af6"/>
        <w:jc w:val="right"/>
      </w:pPr>
      <w:r>
        <w:t xml:space="preserve">к постановлению </w:t>
      </w:r>
    </w:p>
    <w:p w:rsidR="001B3A3B" w:rsidRDefault="001B3A3B" w:rsidP="001B3A3B">
      <w:pPr>
        <w:pStyle w:val="af6"/>
        <w:jc w:val="right"/>
      </w:pPr>
      <w:r>
        <w:t xml:space="preserve">Администрации </w:t>
      </w:r>
      <w:r w:rsidR="002D7919">
        <w:t>Киевского</w:t>
      </w:r>
      <w:r>
        <w:t xml:space="preserve"> </w:t>
      </w:r>
    </w:p>
    <w:p w:rsidR="001B3A3B" w:rsidRDefault="001B3A3B" w:rsidP="001B3A3B">
      <w:pPr>
        <w:pStyle w:val="af6"/>
        <w:jc w:val="right"/>
      </w:pPr>
      <w:r>
        <w:t xml:space="preserve">сельского поселения  </w:t>
      </w:r>
    </w:p>
    <w:p w:rsidR="001B3A3B" w:rsidRDefault="001B3A3B" w:rsidP="001B3A3B">
      <w:pPr>
        <w:pStyle w:val="af6"/>
        <w:jc w:val="right"/>
      </w:pPr>
      <w:r>
        <w:t xml:space="preserve">от </w:t>
      </w:r>
      <w:r w:rsidR="00213C0D">
        <w:t>25</w:t>
      </w:r>
      <w:r>
        <w:t>.0</w:t>
      </w:r>
      <w:r w:rsidR="00213C0D">
        <w:t>2</w:t>
      </w:r>
      <w:r>
        <w:t>.</w:t>
      </w:r>
      <w:r w:rsidR="00213C0D">
        <w:t>2021</w:t>
      </w:r>
      <w:r>
        <w:t xml:space="preserve">г № </w:t>
      </w:r>
      <w:r w:rsidR="00213C0D">
        <w:t>8</w:t>
      </w:r>
    </w:p>
    <w:p w:rsidR="001B3A3B" w:rsidRDefault="001B3A3B" w:rsidP="001B3A3B">
      <w:pPr>
        <w:pStyle w:val="af1"/>
        <w:spacing w:line="276" w:lineRule="auto"/>
        <w:jc w:val="right"/>
        <w:rPr>
          <w:rStyle w:val="a6"/>
          <w:b w:val="0"/>
          <w:bCs w:val="0"/>
          <w:sz w:val="20"/>
          <w:szCs w:val="20"/>
          <w:lang w:val="ru-RU"/>
        </w:rPr>
      </w:pPr>
    </w:p>
    <w:p w:rsidR="001B3A3B" w:rsidRPr="002D7919" w:rsidRDefault="001B3A3B" w:rsidP="001B3A3B">
      <w:pPr>
        <w:widowControl w:val="0"/>
        <w:autoSpaceDE w:val="0"/>
        <w:autoSpaceDN w:val="0"/>
        <w:adjustRightInd w:val="0"/>
        <w:spacing w:after="0" w:line="240" w:lineRule="auto"/>
        <w:ind w:firstLine="709"/>
        <w:contextualSpacing/>
        <w:jc w:val="center"/>
        <w:outlineLvl w:val="0"/>
        <w:rPr>
          <w:b/>
          <w:bCs/>
          <w:sz w:val="24"/>
          <w:szCs w:val="24"/>
        </w:rPr>
      </w:pPr>
      <w:r w:rsidRPr="002D7919">
        <w:rPr>
          <w:rStyle w:val="a6"/>
          <w:sz w:val="24"/>
          <w:szCs w:val="24"/>
        </w:rPr>
        <w:t xml:space="preserve">Административный регламент </w:t>
      </w:r>
      <w:r w:rsidRPr="002D7919">
        <w:rPr>
          <w:rFonts w:ascii="Times New Roman" w:hAnsi="Times New Roman"/>
          <w:b/>
          <w:bCs/>
          <w:sz w:val="24"/>
          <w:szCs w:val="24"/>
        </w:rPr>
        <w:br/>
      </w:r>
      <w:r w:rsidRPr="002D7919">
        <w:rPr>
          <w:rStyle w:val="a6"/>
          <w:sz w:val="24"/>
          <w:szCs w:val="24"/>
        </w:rPr>
        <w:t>по предоставлению  муниципальной услуги</w:t>
      </w:r>
      <w:r w:rsidRPr="002D7919">
        <w:rPr>
          <w:rFonts w:ascii="Times New Roman" w:hAnsi="Times New Roman"/>
          <w:b/>
          <w:bCs/>
          <w:sz w:val="24"/>
          <w:szCs w:val="24"/>
        </w:rPr>
        <w:br/>
      </w:r>
      <w:r w:rsidRPr="002D7919">
        <w:rPr>
          <w:rFonts w:ascii="Times New Roman" w:hAnsi="Times New Roman"/>
          <w:b/>
          <w:sz w:val="24"/>
          <w:szCs w:val="24"/>
        </w:rPr>
        <w:t xml:space="preserve">«Присвоение, изменение и аннулирование адреса объекта адресации»  </w:t>
      </w:r>
    </w:p>
    <w:p w:rsidR="001B3A3B" w:rsidRPr="002D7919" w:rsidRDefault="001B3A3B" w:rsidP="001B3A3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1B3A3B" w:rsidRPr="002D7919" w:rsidRDefault="001B3A3B" w:rsidP="001B3A3B">
      <w:pPr>
        <w:pStyle w:val="a7"/>
        <w:spacing w:after="0" w:line="240" w:lineRule="auto"/>
        <w:jc w:val="center"/>
      </w:pPr>
      <w:r w:rsidRPr="002D7919">
        <w:rPr>
          <w:rStyle w:val="a6"/>
        </w:rPr>
        <w:t>I. ОБЩИЕ ПОЛОЖЕНИЯ</w:t>
      </w:r>
    </w:p>
    <w:p w:rsidR="001B3A3B" w:rsidRPr="002D7919" w:rsidRDefault="001B3A3B" w:rsidP="001B3A3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1B3A3B" w:rsidRDefault="001B3A3B" w:rsidP="001B3A3B">
      <w:pPr>
        <w:pStyle w:val="af1"/>
        <w:numPr>
          <w:ilvl w:val="1"/>
          <w:numId w:val="2"/>
        </w:numPr>
        <w:ind w:left="0" w:firstLine="709"/>
        <w:jc w:val="both"/>
        <w:rPr>
          <w:rFonts w:ascii="Times New Roman" w:hAnsi="Times New Roman"/>
          <w:bCs/>
          <w:color w:val="000000"/>
          <w:sz w:val="24"/>
          <w:szCs w:val="24"/>
          <w:lang w:val="ru-RU"/>
        </w:rPr>
      </w:pPr>
      <w:r>
        <w:rPr>
          <w:rFonts w:ascii="Times New Roman" w:hAnsi="Times New Roman"/>
          <w:sz w:val="24"/>
          <w:szCs w:val="24"/>
          <w:lang w:val="ru-RU"/>
        </w:rPr>
        <w:t xml:space="preserve">Настоящий Административный регламент осуществления муниципальной услуги «Присвоение, изменение и аннулирование адреса объекта адресации»  </w:t>
      </w:r>
      <w:r>
        <w:rPr>
          <w:rStyle w:val="a6"/>
          <w:sz w:val="24"/>
          <w:szCs w:val="24"/>
          <w:lang w:val="ru-RU"/>
        </w:rPr>
        <w:t>(</w:t>
      </w:r>
      <w:r>
        <w:rPr>
          <w:rFonts w:ascii="Times New Roman" w:hAnsi="Times New Roman"/>
          <w:sz w:val="24"/>
          <w:szCs w:val="24"/>
          <w:lang w:val="ru-RU"/>
        </w:rPr>
        <w:t xml:space="preserve">далее – Регламент) Администрацией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Pr>
          <w:rFonts w:ascii="Times New Roman" w:hAnsi="Times New Roman"/>
          <w:b/>
          <w:sz w:val="24"/>
          <w:szCs w:val="24"/>
          <w:lang w:val="ru-RU"/>
        </w:rPr>
        <w:t xml:space="preserve"> </w:t>
      </w:r>
      <w:r>
        <w:rPr>
          <w:rFonts w:ascii="Times New Roman" w:hAnsi="Times New Roman"/>
          <w:sz w:val="24"/>
          <w:szCs w:val="24"/>
          <w:lang w:val="ru-RU"/>
        </w:rPr>
        <w:t xml:space="preserve">Администрацией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(далее – муниципальная услуги) и последовательность административных процедур при осуществлении муниципальной услуги.</w:t>
      </w:r>
    </w:p>
    <w:p w:rsidR="001B3A3B" w:rsidRDefault="001B3A3B" w:rsidP="001B3A3B">
      <w:pPr>
        <w:pStyle w:val="af1"/>
        <w:numPr>
          <w:ilvl w:val="1"/>
          <w:numId w:val="2"/>
        </w:numPr>
        <w:ind w:left="0" w:firstLine="709"/>
        <w:jc w:val="both"/>
        <w:rPr>
          <w:rFonts w:ascii="Times New Roman" w:hAnsi="Times New Roman"/>
          <w:bCs/>
          <w:color w:val="000000"/>
          <w:sz w:val="24"/>
          <w:szCs w:val="24"/>
          <w:lang w:val="ru-RU"/>
        </w:rPr>
      </w:pPr>
      <w:r>
        <w:rPr>
          <w:rFonts w:ascii="Times New Roman" w:hAnsi="Times New Roman"/>
          <w:sz w:val="24"/>
          <w:szCs w:val="24"/>
          <w:lang w:val="ru-RU"/>
        </w:rPr>
        <w:t xml:space="preserve">Муниципальная услуга реализуется по заявлению. Заявителем является </w:t>
      </w:r>
      <w:r>
        <w:rPr>
          <w:rFonts w:ascii="Times New Roman" w:hAnsi="Times New Roman"/>
          <w:bCs/>
          <w:color w:val="000000"/>
          <w:sz w:val="24"/>
          <w:szCs w:val="24"/>
          <w:lang w:val="ru-RU"/>
        </w:rPr>
        <w:t>собственник объекта адресации либо лицо, обладающее одним из следующих вещных прав на объект адресации:</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а) право хозяйственного ведения;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б) право оперативного управления;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в) право пожизненно наследуемого владения;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г) право постоянного (бессрочного) пользования.</w:t>
      </w:r>
    </w:p>
    <w:p w:rsidR="001B3A3B" w:rsidRDefault="00A5063D" w:rsidP="00A5063D">
      <w:pPr>
        <w:pStyle w:val="af1"/>
        <w:jc w:val="both"/>
        <w:rPr>
          <w:rFonts w:ascii="Times New Roman" w:hAnsi="Times New Roman"/>
          <w:sz w:val="24"/>
          <w:szCs w:val="24"/>
          <w:lang w:val="ru-RU"/>
        </w:rPr>
      </w:pPr>
      <w:r>
        <w:rPr>
          <w:rFonts w:ascii="Times New Roman" w:hAnsi="Times New Roman"/>
          <w:sz w:val="24"/>
          <w:szCs w:val="24"/>
          <w:lang w:val="ru-RU"/>
        </w:rPr>
        <w:t xml:space="preserve">           </w:t>
      </w:r>
      <w:r w:rsidR="001B3A3B">
        <w:rPr>
          <w:rFonts w:ascii="Times New Roman" w:hAnsi="Times New Roman"/>
          <w:sz w:val="24"/>
          <w:szCs w:val="24"/>
          <w:lang w:val="ru-RU"/>
        </w:rPr>
        <w:t xml:space="preserve">1.3. Предоставление муниципальной услуги осуществляется в соответствии </w:t>
      </w:r>
      <w:proofErr w:type="gramStart"/>
      <w:r w:rsidR="001B3A3B">
        <w:rPr>
          <w:rFonts w:ascii="Times New Roman" w:hAnsi="Times New Roman"/>
          <w:sz w:val="24"/>
          <w:szCs w:val="24"/>
          <w:lang w:val="ru-RU"/>
        </w:rPr>
        <w:t>с</w:t>
      </w:r>
      <w:proofErr w:type="gramEnd"/>
      <w:r w:rsidR="001B3A3B">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 xml:space="preserve"> Градостроительным кодексом РФ от 29.12.2004 № 190-ФЗ;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Федеральным законом от</w:t>
      </w:r>
      <w:r>
        <w:rPr>
          <w:rFonts w:ascii="Times New Roman" w:hAnsi="Times New Roman"/>
          <w:sz w:val="24"/>
          <w:szCs w:val="24"/>
        </w:rPr>
        <w:t> </w:t>
      </w:r>
      <w:r>
        <w:rPr>
          <w:rFonts w:ascii="Times New Roman" w:hAnsi="Times New Roman"/>
          <w:sz w:val="24"/>
          <w:szCs w:val="24"/>
          <w:lang w:val="ru-RU"/>
        </w:rPr>
        <w:t>28.12.2013 №</w:t>
      </w:r>
      <w:r>
        <w:rPr>
          <w:rFonts w:ascii="Times New Roman" w:hAnsi="Times New Roman"/>
          <w:sz w:val="24"/>
          <w:szCs w:val="24"/>
        </w:rPr>
        <w:t> </w:t>
      </w:r>
      <w:r>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Постановлением Правительства РФ от</w:t>
      </w:r>
      <w:r>
        <w:rPr>
          <w:rFonts w:ascii="Times New Roman" w:hAnsi="Times New Roman"/>
          <w:sz w:val="24"/>
          <w:szCs w:val="24"/>
        </w:rPr>
        <w:t> </w:t>
      </w:r>
      <w:r>
        <w:rPr>
          <w:rFonts w:ascii="Times New Roman" w:hAnsi="Times New Roman"/>
          <w:sz w:val="24"/>
          <w:szCs w:val="24"/>
          <w:lang w:val="ru-RU"/>
        </w:rPr>
        <w:t>19.11.2014 № 1221 «Об утверждении Правил присвоения, изменения и аннулирования адресов»;</w:t>
      </w:r>
    </w:p>
    <w:p w:rsidR="001B3A3B" w:rsidRDefault="001B3A3B" w:rsidP="001B3A3B">
      <w:pPr>
        <w:pStyle w:val="af1"/>
        <w:jc w:val="both"/>
        <w:rPr>
          <w:rFonts w:ascii="Times New Roman" w:hAnsi="Times New Roman"/>
          <w:sz w:val="24"/>
          <w:szCs w:val="24"/>
          <w:lang w:val="ru-RU"/>
        </w:rPr>
      </w:pPr>
      <w:proofErr w:type="gramStart"/>
      <w:r>
        <w:rPr>
          <w:rFonts w:ascii="Times New Roman" w:hAnsi="Times New Roman"/>
          <w:sz w:val="24"/>
          <w:szCs w:val="24"/>
          <w:lang w:val="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1B3A3B" w:rsidRDefault="001B3A3B" w:rsidP="001B3A3B">
      <w:pPr>
        <w:spacing w:line="240" w:lineRule="auto"/>
        <w:ind w:firstLine="510"/>
        <w:jc w:val="both"/>
        <w:rPr>
          <w:rFonts w:ascii="Times New Roman" w:hAnsi="Times New Roman"/>
          <w:bCs/>
          <w:sz w:val="24"/>
          <w:szCs w:val="24"/>
        </w:rPr>
      </w:pPr>
      <w:r>
        <w:tab/>
      </w:r>
      <w:r>
        <w:rPr>
          <w:rFonts w:ascii="Times New Roman" w:hAnsi="Times New Roman"/>
          <w:sz w:val="24"/>
          <w:szCs w:val="24"/>
        </w:rPr>
        <w:t xml:space="preserve">1.4. </w:t>
      </w:r>
      <w:r>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2D7919">
        <w:rPr>
          <w:rFonts w:ascii="Times New Roman" w:hAnsi="Times New Roman"/>
          <w:bCs/>
          <w:sz w:val="24"/>
          <w:szCs w:val="24"/>
        </w:rPr>
        <w:t>Киевского</w:t>
      </w:r>
      <w:r>
        <w:rPr>
          <w:rFonts w:ascii="Times New Roman" w:hAnsi="Times New Roman"/>
          <w:bCs/>
          <w:sz w:val="24"/>
          <w:szCs w:val="24"/>
        </w:rPr>
        <w:t xml:space="preserve"> сельского поселения, а также сотрудники МФЦ в соответствии с соглашением о взаимодействии между </w:t>
      </w:r>
      <w:r>
        <w:rPr>
          <w:rFonts w:ascii="Times New Roman" w:hAnsi="Times New Roman"/>
          <w:sz w:val="24"/>
          <w:szCs w:val="24"/>
        </w:rPr>
        <w:t xml:space="preserve">администрацией </w:t>
      </w:r>
      <w:r w:rsidR="002D7919">
        <w:rPr>
          <w:rFonts w:ascii="Times New Roman" w:hAnsi="Times New Roman"/>
          <w:sz w:val="24"/>
          <w:szCs w:val="24"/>
        </w:rPr>
        <w:t>Киевского</w:t>
      </w:r>
      <w:r>
        <w:rPr>
          <w:rFonts w:ascii="Times New Roman" w:hAnsi="Times New Roman"/>
          <w:sz w:val="24"/>
          <w:szCs w:val="24"/>
        </w:rPr>
        <w:t xml:space="preserve"> сельского поселения</w:t>
      </w:r>
      <w:r>
        <w:rPr>
          <w:rFonts w:ascii="Times New Roman" w:hAnsi="Times New Roman"/>
          <w:bCs/>
          <w:sz w:val="24"/>
          <w:szCs w:val="24"/>
        </w:rPr>
        <w:t xml:space="preserve"> и </w:t>
      </w:r>
      <w:proofErr w:type="gramStart"/>
      <w:r>
        <w:rPr>
          <w:rFonts w:ascii="Times New Roman" w:hAnsi="Times New Roman"/>
          <w:bCs/>
          <w:sz w:val="24"/>
          <w:szCs w:val="24"/>
        </w:rPr>
        <w:t>муниципальным автономным</w:t>
      </w:r>
      <w:proofErr w:type="gramEnd"/>
      <w:r>
        <w:rPr>
          <w:rFonts w:ascii="Times New Roman" w:hAnsi="Times New Roman"/>
          <w:bCs/>
          <w:sz w:val="24"/>
          <w:szCs w:val="24"/>
        </w:rPr>
        <w:t xml:space="preserve"> учреждением Ремонтненского района  «Многофункциональный центр предоставления государственных и муниципальных услуг» (далее – МАУ «МФЦ»).</w:t>
      </w:r>
    </w:p>
    <w:p w:rsidR="001B3A3B" w:rsidRDefault="001B3A3B" w:rsidP="001B3A3B">
      <w:pPr>
        <w:pStyle w:val="a7"/>
        <w:spacing w:after="0" w:line="240" w:lineRule="auto"/>
        <w:jc w:val="center"/>
        <w:rPr>
          <w:rStyle w:val="a6"/>
        </w:rPr>
      </w:pPr>
      <w:r>
        <w:rPr>
          <w:rStyle w:val="a6"/>
        </w:rPr>
        <w:t>II. СТАНДАРТ ПРЕДОСТАВЛЕНИЯ МУНИЦИПАЛЬНОЙ УСЛУГИ</w:t>
      </w:r>
    </w:p>
    <w:p w:rsidR="001B3A3B" w:rsidRDefault="001B3A3B" w:rsidP="001B3A3B">
      <w:pPr>
        <w:pStyle w:val="a7"/>
        <w:spacing w:after="0" w:line="240" w:lineRule="auto"/>
        <w:jc w:val="both"/>
        <w:rPr>
          <w:rStyle w:val="a6"/>
        </w:rPr>
      </w:pPr>
    </w:p>
    <w:p w:rsidR="001B3A3B" w:rsidRDefault="001B3A3B" w:rsidP="001B3A3B">
      <w:pPr>
        <w:pStyle w:val="a7"/>
        <w:spacing w:after="0" w:line="240" w:lineRule="auto"/>
        <w:ind w:firstLine="708"/>
        <w:jc w:val="both"/>
      </w:pPr>
      <w:r>
        <w:rPr>
          <w:rStyle w:val="a6"/>
        </w:rPr>
        <w:t>2.1. Наименование муниципальной услуги</w:t>
      </w:r>
    </w:p>
    <w:p w:rsidR="001B3A3B" w:rsidRDefault="001B3A3B" w:rsidP="001B3A3B">
      <w:pPr>
        <w:spacing w:after="0" w:line="240" w:lineRule="auto"/>
        <w:ind w:firstLine="709"/>
        <w:jc w:val="both"/>
        <w:rPr>
          <w:rFonts w:ascii="Times New Roman" w:hAnsi="Times New Roman"/>
          <w:b/>
          <w:sz w:val="24"/>
          <w:szCs w:val="24"/>
        </w:rPr>
      </w:pPr>
      <w:r>
        <w:rPr>
          <w:rFonts w:ascii="Times New Roman" w:hAnsi="Times New Roman"/>
          <w:sz w:val="24"/>
          <w:szCs w:val="24"/>
        </w:rPr>
        <w:t>«Присвоение, изменение и аннулирование адреса объекта адресации»</w:t>
      </w:r>
      <w:r>
        <w:rPr>
          <w:rFonts w:ascii="Times New Roman" w:hAnsi="Times New Roman"/>
          <w:b/>
          <w:sz w:val="24"/>
          <w:szCs w:val="24"/>
        </w:rPr>
        <w:t xml:space="preserve">  </w:t>
      </w:r>
    </w:p>
    <w:p w:rsidR="002D7919" w:rsidRDefault="002D7919" w:rsidP="001B3A3B">
      <w:pPr>
        <w:pStyle w:val="a7"/>
        <w:spacing w:after="0" w:line="240" w:lineRule="auto"/>
        <w:ind w:firstLine="708"/>
        <w:jc w:val="both"/>
        <w:rPr>
          <w:b/>
        </w:rPr>
      </w:pPr>
    </w:p>
    <w:p w:rsidR="001B3A3B" w:rsidRDefault="001B3A3B" w:rsidP="001B3A3B">
      <w:pPr>
        <w:pStyle w:val="a7"/>
        <w:spacing w:after="0" w:line="240" w:lineRule="auto"/>
        <w:ind w:firstLine="708"/>
        <w:jc w:val="both"/>
        <w:rPr>
          <w:rStyle w:val="a6"/>
        </w:rPr>
      </w:pPr>
      <w:r>
        <w:rPr>
          <w:b/>
        </w:rPr>
        <w:t>2.2.</w:t>
      </w:r>
      <w:r>
        <w:t xml:space="preserve"> </w:t>
      </w:r>
      <w:r>
        <w:rPr>
          <w:rStyle w:val="a6"/>
        </w:rPr>
        <w:t>Наименование структурных подразделений Администрации, участвующих в предоставлении муниципальной услуги</w:t>
      </w:r>
    </w:p>
    <w:p w:rsidR="00362289" w:rsidRDefault="00362289" w:rsidP="00362289">
      <w:pPr>
        <w:pStyle w:val="a7"/>
        <w:spacing w:after="0" w:line="240" w:lineRule="auto"/>
        <w:ind w:firstLine="708"/>
        <w:jc w:val="both"/>
        <w:rPr>
          <w:rStyle w:val="a6"/>
        </w:rPr>
      </w:pPr>
      <w:r>
        <w:rPr>
          <w:rStyle w:val="a6"/>
        </w:rPr>
        <w:lastRenderedPageBreak/>
        <w:t xml:space="preserve">2.2.1. Предоставление муниципальной услуги осуществляется администрацией муниципального образования «Киевское  сельское поселение» (далее – администрация). </w:t>
      </w:r>
    </w:p>
    <w:p w:rsidR="00362289" w:rsidRDefault="00362289" w:rsidP="00362289">
      <w:pPr>
        <w:pStyle w:val="a7"/>
        <w:spacing w:after="0" w:line="240" w:lineRule="auto"/>
        <w:ind w:firstLine="708"/>
        <w:jc w:val="both"/>
      </w:pPr>
      <w:r>
        <w:t xml:space="preserve">Предоставление муниципальной услуги осуществляет также </w:t>
      </w:r>
      <w:proofErr w:type="gramStart"/>
      <w:r>
        <w:t>муниципальное автономное</w:t>
      </w:r>
      <w:proofErr w:type="gramEnd"/>
      <w:r>
        <w:t xml:space="preserve"> учреждение Ремонтненского района «Многофункциональный центр предоставления государственных и муниципальных услуг»  (далее – МАУ «МФЦ»).</w:t>
      </w:r>
      <w:r>
        <w:rPr>
          <w:bCs/>
        </w:rPr>
        <w:tab/>
      </w:r>
    </w:p>
    <w:p w:rsidR="00362289" w:rsidRDefault="00362289" w:rsidP="00362289">
      <w:pPr>
        <w:pStyle w:val="a7"/>
        <w:spacing w:after="0" w:line="240" w:lineRule="auto"/>
        <w:ind w:firstLine="708"/>
        <w:jc w:val="both"/>
        <w:rPr>
          <w:b/>
        </w:rPr>
      </w:pPr>
      <w:r w:rsidRPr="009249A1">
        <w:rPr>
          <w:bCs/>
        </w:rPr>
        <w:t>Администрация и МАУ «МФЦ»  в рамках предоставления услуги осуществляет взаимодействие с Пенсионным фондом Российской Федерации в рамках межведомственого взаимодействия».</w:t>
      </w:r>
    </w:p>
    <w:p w:rsidR="00362289" w:rsidRPr="00A5063D" w:rsidRDefault="00362289" w:rsidP="00185CBE">
      <w:pPr>
        <w:pStyle w:val="af1"/>
        <w:rPr>
          <w:rFonts w:ascii="Times New Roman" w:hAnsi="Times New Roman"/>
          <w:sz w:val="24"/>
          <w:lang w:val="ru-RU"/>
        </w:rPr>
      </w:pPr>
      <w:r w:rsidRPr="00A5063D">
        <w:rPr>
          <w:lang w:val="ru-RU"/>
        </w:rPr>
        <w:t xml:space="preserve"> </w:t>
      </w:r>
      <w:r>
        <w:t>       </w:t>
      </w:r>
      <w:r w:rsidRPr="00A5063D">
        <w:rPr>
          <w:lang w:val="ru-RU"/>
        </w:rPr>
        <w:t xml:space="preserve"> </w:t>
      </w:r>
      <w:r w:rsidRPr="00A5063D">
        <w:rPr>
          <w:rFonts w:ascii="Times New Roman" w:hAnsi="Times New Roman"/>
          <w:sz w:val="24"/>
          <w:lang w:val="ru-RU"/>
        </w:rPr>
        <w:t>2.2.2. Информация о порядке предоставления муниципальной услуги выдается:</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специалистом ЖКХ Администрации Киевского сельского поселения;</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в МАУ «МФЦ»;</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 посредством размещения в информационно — телекоммуникационных сетях общего пользования (в том числе сети Интернет).   </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Сведения о местонахождении, контактных телефонах (телефонах для справок), интернет - адресах, адресах электронной почты: </w:t>
      </w:r>
    </w:p>
    <w:p w:rsidR="00362289" w:rsidRDefault="00362289" w:rsidP="00362289">
      <w:pPr>
        <w:pStyle w:val="a7"/>
        <w:spacing w:after="0" w:line="240" w:lineRule="auto"/>
        <w:ind w:firstLine="706"/>
        <w:jc w:val="both"/>
      </w:pPr>
      <w:r>
        <w:t xml:space="preserve">Адрес Администрации  Киевского сельского поселения: </w:t>
      </w:r>
    </w:p>
    <w:p w:rsidR="00362289" w:rsidRDefault="00362289" w:rsidP="00362289">
      <w:pPr>
        <w:pStyle w:val="a7"/>
        <w:spacing w:after="0" w:line="240" w:lineRule="auto"/>
        <w:jc w:val="both"/>
      </w:pPr>
      <w:r>
        <w:t>347482, Ростовская область, Ремонтненский район,</w:t>
      </w:r>
    </w:p>
    <w:p w:rsidR="00362289" w:rsidRDefault="00362289" w:rsidP="00362289">
      <w:pPr>
        <w:pStyle w:val="a7"/>
        <w:spacing w:after="0" w:line="240" w:lineRule="auto"/>
        <w:jc w:val="both"/>
      </w:pPr>
      <w:r>
        <w:t xml:space="preserve"> с. Киевка, улица Ленинская,97.</w:t>
      </w:r>
    </w:p>
    <w:p w:rsidR="00362289" w:rsidRDefault="00362289" w:rsidP="00362289">
      <w:pPr>
        <w:pStyle w:val="a7"/>
        <w:spacing w:after="0" w:line="240" w:lineRule="auto"/>
        <w:jc w:val="both"/>
      </w:pPr>
      <w:r>
        <w:t xml:space="preserve">Телефон 8(86379) 33-1-66. </w:t>
      </w:r>
    </w:p>
    <w:p w:rsidR="00362289" w:rsidRDefault="00362289" w:rsidP="00362289">
      <w:pPr>
        <w:pStyle w:val="a7"/>
        <w:spacing w:after="0" w:line="240" w:lineRule="auto"/>
        <w:jc w:val="both"/>
      </w:pPr>
      <w:r>
        <w:t xml:space="preserve">Адрес электронной почты – </w:t>
      </w:r>
      <w:hyperlink r:id="rId6" w:history="1">
        <w:r w:rsidRPr="006B726D">
          <w:rPr>
            <w:rStyle w:val="a3"/>
            <w:lang w:val="en-US"/>
          </w:rPr>
          <w:t>sp</w:t>
        </w:r>
        <w:r w:rsidRPr="006B726D">
          <w:rPr>
            <w:rStyle w:val="a3"/>
          </w:rPr>
          <w:t>32341@</w:t>
        </w:r>
        <w:r w:rsidRPr="006B726D">
          <w:rPr>
            <w:rStyle w:val="a3"/>
            <w:lang w:val="en-US"/>
          </w:rPr>
          <w:t>donpac</w:t>
        </w:r>
        <w:r w:rsidRPr="006B726D">
          <w:rPr>
            <w:rStyle w:val="a3"/>
          </w:rPr>
          <w:t>.</w:t>
        </w:r>
        <w:r w:rsidRPr="006B726D">
          <w:rPr>
            <w:rStyle w:val="a3"/>
            <w:lang w:val="en-US"/>
          </w:rPr>
          <w:t>ru</w:t>
        </w:r>
      </w:hyperlink>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Режим работы:</w:t>
      </w:r>
      <w:r>
        <w:rPr>
          <w:rFonts w:ascii="Times New Roman" w:hAnsi="Times New Roman"/>
          <w:sz w:val="24"/>
          <w:szCs w:val="24"/>
          <w:lang w:val="ru-RU"/>
        </w:rPr>
        <w:br/>
        <w:t>понедельник -</w:t>
      </w:r>
      <w:r w:rsidR="00185CBE">
        <w:rPr>
          <w:rFonts w:ascii="Times New Roman" w:hAnsi="Times New Roman"/>
          <w:sz w:val="24"/>
          <w:szCs w:val="24"/>
          <w:lang w:val="ru-RU"/>
        </w:rPr>
        <w:t xml:space="preserve"> </w:t>
      </w:r>
      <w:r>
        <w:rPr>
          <w:rFonts w:ascii="Times New Roman" w:hAnsi="Times New Roman"/>
          <w:sz w:val="24"/>
          <w:szCs w:val="24"/>
          <w:lang w:val="ru-RU"/>
        </w:rPr>
        <w:t xml:space="preserve">четверг         </w:t>
      </w:r>
      <w:r>
        <w:rPr>
          <w:rFonts w:ascii="Times New Roman" w:hAnsi="Times New Roman"/>
          <w:sz w:val="24"/>
          <w:szCs w:val="24"/>
        </w:rPr>
        <w:t>   </w:t>
      </w:r>
      <w:r>
        <w:rPr>
          <w:rFonts w:ascii="Times New Roman" w:hAnsi="Times New Roman"/>
          <w:sz w:val="24"/>
          <w:szCs w:val="24"/>
          <w:lang w:val="ru-RU"/>
        </w:rPr>
        <w:t>8.00 – 16.15</w:t>
      </w:r>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вторник -                                  8.00 - 16.00</w:t>
      </w:r>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перерыв</w:t>
      </w:r>
      <w:r>
        <w:rPr>
          <w:rFonts w:ascii="Times New Roman" w:hAnsi="Times New Roman"/>
          <w:sz w:val="24"/>
          <w:szCs w:val="24"/>
        </w:rPr>
        <w:t>                     </w:t>
      </w:r>
      <w:r w:rsidR="00185CBE">
        <w:rPr>
          <w:rFonts w:ascii="Times New Roman" w:hAnsi="Times New Roman"/>
          <w:sz w:val="24"/>
          <w:szCs w:val="24"/>
          <w:lang w:val="ru-RU"/>
        </w:rPr>
        <w:t xml:space="preserve">               </w:t>
      </w:r>
      <w:r>
        <w:rPr>
          <w:rFonts w:ascii="Times New Roman" w:hAnsi="Times New Roman"/>
          <w:sz w:val="24"/>
          <w:szCs w:val="24"/>
          <w:lang w:val="ru-RU"/>
        </w:rPr>
        <w:t>12.00 - 13.00</w:t>
      </w:r>
      <w:r>
        <w:rPr>
          <w:rFonts w:ascii="Times New Roman" w:hAnsi="Times New Roman"/>
          <w:sz w:val="24"/>
          <w:szCs w:val="24"/>
          <w:lang w:val="ru-RU"/>
        </w:rPr>
        <w:br/>
        <w:t>выходные дни:  суббота, воскресенье.</w:t>
      </w:r>
    </w:p>
    <w:p w:rsidR="00362289" w:rsidRDefault="00362289" w:rsidP="00362289">
      <w:pPr>
        <w:pStyle w:val="a7"/>
        <w:spacing w:after="0" w:line="240" w:lineRule="auto"/>
        <w:ind w:left="706"/>
      </w:pPr>
      <w:r>
        <w:t>Адрес МАУ «МФЦ»:</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347480, Ростовская область, Ремонтненский район, </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с. </w:t>
      </w:r>
      <w:proofErr w:type="gramStart"/>
      <w:r w:rsidRPr="00A5063D">
        <w:rPr>
          <w:rFonts w:ascii="Times New Roman" w:hAnsi="Times New Roman"/>
          <w:sz w:val="24"/>
          <w:lang w:val="ru-RU"/>
        </w:rPr>
        <w:t>Ремонтное</w:t>
      </w:r>
      <w:proofErr w:type="gramEnd"/>
      <w:r w:rsidRPr="00A5063D">
        <w:rPr>
          <w:rFonts w:ascii="Times New Roman" w:hAnsi="Times New Roman"/>
          <w:sz w:val="24"/>
          <w:lang w:val="ru-RU"/>
        </w:rPr>
        <w:t>, улица Ленинская, 92</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Телефон   8 (8679) 31-9-35.</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Адрес электронной почты:  </w:t>
      </w:r>
      <w:proofErr w:type="spellStart"/>
      <w:r w:rsidRPr="00185CBE">
        <w:rPr>
          <w:rFonts w:ascii="Times New Roman" w:hAnsi="Times New Roman"/>
          <w:sz w:val="24"/>
        </w:rPr>
        <w:t>mfc</w:t>
      </w:r>
      <w:proofErr w:type="spellEnd"/>
      <w:r w:rsidRPr="00A5063D">
        <w:rPr>
          <w:rFonts w:ascii="Times New Roman" w:hAnsi="Times New Roman"/>
          <w:sz w:val="24"/>
          <w:lang w:val="ru-RU"/>
        </w:rPr>
        <w:t>.</w:t>
      </w:r>
      <w:proofErr w:type="spellStart"/>
      <w:r w:rsidRPr="00185CBE">
        <w:rPr>
          <w:rFonts w:ascii="Times New Roman" w:hAnsi="Times New Roman"/>
          <w:sz w:val="24"/>
        </w:rPr>
        <w:t>remont</w:t>
      </w:r>
      <w:proofErr w:type="spellEnd"/>
      <w:r w:rsidRPr="00A5063D">
        <w:rPr>
          <w:rFonts w:ascii="Times New Roman" w:hAnsi="Times New Roman"/>
          <w:sz w:val="24"/>
          <w:lang w:val="ru-RU"/>
        </w:rPr>
        <w:t>@</w:t>
      </w:r>
      <w:proofErr w:type="spellStart"/>
      <w:r w:rsidRPr="00185CBE">
        <w:rPr>
          <w:rFonts w:ascii="Times New Roman" w:hAnsi="Times New Roman"/>
          <w:sz w:val="24"/>
        </w:rPr>
        <w:t>yandex</w:t>
      </w:r>
      <w:proofErr w:type="spellEnd"/>
      <w:r w:rsidRPr="00A5063D">
        <w:rPr>
          <w:rFonts w:ascii="Times New Roman" w:hAnsi="Times New Roman"/>
          <w:sz w:val="24"/>
          <w:lang w:val="ru-RU"/>
        </w:rPr>
        <w:t>.</w:t>
      </w:r>
      <w:r w:rsidRPr="00185CBE">
        <w:rPr>
          <w:rFonts w:ascii="Times New Roman" w:hAnsi="Times New Roman"/>
          <w:sz w:val="24"/>
        </w:rPr>
        <w:t>ru</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Режим работы:</w:t>
      </w:r>
    </w:p>
    <w:p w:rsidR="00362289" w:rsidRDefault="00362289" w:rsidP="00362289">
      <w:pPr>
        <w:pStyle w:val="p39"/>
        <w:spacing w:before="0" w:beforeAutospacing="0" w:after="0" w:afterAutospacing="0"/>
        <w:rPr>
          <w:rStyle w:val="s2"/>
        </w:rPr>
      </w:pPr>
      <w:r>
        <w:rPr>
          <w:rStyle w:val="s2"/>
        </w:rPr>
        <w:t>понедельник, вторник, четверг, пятница, суббота   9.00 - 18.00.</w:t>
      </w:r>
    </w:p>
    <w:p w:rsidR="00362289" w:rsidRDefault="00362289" w:rsidP="00362289">
      <w:pPr>
        <w:pStyle w:val="p39"/>
        <w:spacing w:before="0" w:beforeAutospacing="0" w:after="0" w:afterAutospacing="0"/>
        <w:rPr>
          <w:rStyle w:val="s2"/>
        </w:rPr>
      </w:pPr>
      <w:r>
        <w:rPr>
          <w:rStyle w:val="s2"/>
        </w:rPr>
        <w:t>среда  9.00  -  20.00</w:t>
      </w:r>
    </w:p>
    <w:p w:rsidR="00362289" w:rsidRDefault="00362289" w:rsidP="00362289">
      <w:pPr>
        <w:pStyle w:val="p39"/>
        <w:spacing w:before="0" w:beforeAutospacing="0" w:after="0" w:afterAutospacing="0"/>
      </w:pPr>
      <w:r>
        <w:t>Без перерыва</w:t>
      </w:r>
    </w:p>
    <w:p w:rsidR="00362289" w:rsidRDefault="00362289" w:rsidP="00362289">
      <w:pPr>
        <w:pStyle w:val="p39"/>
        <w:spacing w:before="0" w:beforeAutospacing="0" w:after="0" w:afterAutospacing="0"/>
      </w:pPr>
      <w:r>
        <w:rPr>
          <w:rStyle w:val="s2"/>
        </w:rPr>
        <w:t>Выходные дни:  воскресенье.</w:t>
      </w:r>
    </w:p>
    <w:p w:rsidR="00362289" w:rsidRDefault="00362289" w:rsidP="00362289">
      <w:pPr>
        <w:pStyle w:val="a7"/>
        <w:spacing w:after="0" w:line="240" w:lineRule="auto"/>
        <w:ind w:firstLine="720"/>
        <w:jc w:val="both"/>
      </w:pPr>
      <w:r>
        <w:t xml:space="preserve">2.2.3. Информирование о порядке и о ходе предоставления муниципальной услуги осуществляется администрацией Киевского сельского поселения следующими способами: </w:t>
      </w:r>
    </w:p>
    <w:p w:rsidR="00362289" w:rsidRDefault="00362289" w:rsidP="00362289">
      <w:pPr>
        <w:pStyle w:val="a7"/>
        <w:spacing w:after="0" w:line="240" w:lineRule="auto"/>
        <w:jc w:val="both"/>
      </w:pPr>
      <w:r>
        <w:t xml:space="preserve">при личном обращении заявителя; </w:t>
      </w:r>
    </w:p>
    <w:p w:rsidR="00362289" w:rsidRDefault="00362289" w:rsidP="00362289">
      <w:pPr>
        <w:pStyle w:val="a7"/>
        <w:spacing w:after="0" w:line="240" w:lineRule="auto"/>
        <w:jc w:val="both"/>
      </w:pPr>
      <w:r>
        <w:t xml:space="preserve">посредством почтовой, телефонной связи; </w:t>
      </w:r>
    </w:p>
    <w:p w:rsidR="00362289" w:rsidRDefault="00362289" w:rsidP="00362289">
      <w:pPr>
        <w:pStyle w:val="a7"/>
        <w:spacing w:after="0" w:line="240" w:lineRule="auto"/>
        <w:jc w:val="both"/>
      </w:pPr>
      <w:r>
        <w:t>посредством электронной почты.</w:t>
      </w:r>
    </w:p>
    <w:p w:rsidR="00362289" w:rsidRDefault="00362289" w:rsidP="00362289">
      <w:pPr>
        <w:pStyle w:val="a7"/>
        <w:spacing w:after="0" w:line="240" w:lineRule="auto"/>
        <w:ind w:firstLine="706"/>
        <w:jc w:val="both"/>
      </w:pPr>
      <w:r>
        <w:t>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62289" w:rsidRDefault="00362289" w:rsidP="00362289">
      <w:pPr>
        <w:pStyle w:val="a7"/>
        <w:spacing w:after="0" w:line="240" w:lineRule="auto"/>
        <w:ind w:firstLine="706"/>
      </w:pPr>
      <w:r>
        <w:t>2.2.4.  На информационных стендах в местах осуществления муниципальной услуги содержится следующая информация:</w:t>
      </w:r>
      <w:r>
        <w:br/>
      </w:r>
      <w:r>
        <w:lastRenderedPageBreak/>
        <w:t>- график (режим) работы, номера телефонов;</w:t>
      </w:r>
      <w:r>
        <w:br/>
        <w:t>- форма заявления (в текстовом виде согласно приложению № 1 к настоящему Регламенту);</w:t>
      </w:r>
      <w:r>
        <w:br/>
        <w:t>-  процедура осуществления муниципальной услуги (в виде блок-схемы согласно приложению № 2  к настоящему Регламенту);</w:t>
      </w:r>
    </w:p>
    <w:p w:rsidR="00362289" w:rsidRDefault="00362289" w:rsidP="00362289">
      <w:pPr>
        <w:pStyle w:val="a7"/>
        <w:spacing w:after="0" w:line="240" w:lineRule="auto"/>
        <w:jc w:val="both"/>
      </w:pPr>
      <w:r>
        <w:t>- порядок обжалования решения, действия или бездействия должностных лиц ответственных за выполнение услуги;</w:t>
      </w:r>
    </w:p>
    <w:p w:rsidR="00362289" w:rsidRDefault="00362289" w:rsidP="00362289">
      <w:pPr>
        <w:pStyle w:val="a7"/>
        <w:spacing w:after="0" w:line="240" w:lineRule="auto"/>
        <w:jc w:val="both"/>
      </w:pPr>
      <w:r>
        <w:t>- перечень документов, необходимых для осуществления муниципальной услуги;</w:t>
      </w:r>
      <w:r>
        <w:br/>
        <w:t>- основания для отказа осуществления муниципальной услуги.</w:t>
      </w:r>
    </w:p>
    <w:p w:rsidR="00362289" w:rsidRPr="00A5063D" w:rsidRDefault="00362289" w:rsidP="00362289">
      <w:pPr>
        <w:autoSpaceDE w:val="0"/>
        <w:autoSpaceDN w:val="0"/>
        <w:adjustRightInd w:val="0"/>
        <w:ind w:firstLine="709"/>
        <w:jc w:val="both"/>
        <w:rPr>
          <w:rFonts w:ascii="Times New Roman" w:hAnsi="Times New Roman" w:cs="Times New Roman"/>
          <w:bCs/>
          <w:sz w:val="24"/>
          <w:szCs w:val="24"/>
        </w:rPr>
      </w:pPr>
      <w:r w:rsidRPr="00A5063D">
        <w:rPr>
          <w:rFonts w:ascii="Times New Roman" w:hAnsi="Times New Roman" w:cs="Times New Roman"/>
          <w:sz w:val="24"/>
          <w:szCs w:val="24"/>
        </w:rPr>
        <w:t>2.2.5. МАУ «</w:t>
      </w:r>
      <w:r w:rsidRPr="00A5063D">
        <w:rPr>
          <w:rFonts w:ascii="Times New Roman" w:hAnsi="Times New Roman" w:cs="Times New Roman"/>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62289" w:rsidRPr="00A5063D" w:rsidRDefault="00362289" w:rsidP="00362289">
      <w:pPr>
        <w:widowControl w:val="0"/>
        <w:autoSpaceDE w:val="0"/>
        <w:autoSpaceDN w:val="0"/>
        <w:adjustRightInd w:val="0"/>
        <w:ind w:firstLine="709"/>
        <w:jc w:val="both"/>
        <w:rPr>
          <w:rFonts w:ascii="Times New Roman" w:hAnsi="Times New Roman" w:cs="Times New Roman"/>
          <w:bCs/>
          <w:sz w:val="24"/>
          <w:szCs w:val="24"/>
        </w:rPr>
      </w:pPr>
      <w:r w:rsidRPr="00A5063D">
        <w:rPr>
          <w:rFonts w:ascii="Times New Roman" w:hAnsi="Times New Roman" w:cs="Times New Roman"/>
          <w:bCs/>
          <w:sz w:val="24"/>
          <w:szCs w:val="24"/>
        </w:rPr>
        <w:t xml:space="preserve">2.2.6. </w:t>
      </w:r>
      <w:proofErr w:type="gramStart"/>
      <w:r w:rsidRPr="00A5063D">
        <w:rPr>
          <w:rFonts w:ascii="Times New Roman" w:hAnsi="Times New Roman" w:cs="Times New Roman"/>
          <w:bCs/>
          <w:sz w:val="24"/>
          <w:szCs w:val="24"/>
        </w:rPr>
        <w:t>При предоставлении муниципальной услуги администрация Киевского сельского поселения, МАУ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A5063D">
        <w:rPr>
          <w:rFonts w:ascii="Times New Roman" w:hAnsi="Times New Roman" w:cs="Times New Roman"/>
          <w:bCs/>
          <w:sz w:val="24"/>
          <w:szCs w:val="24"/>
        </w:rPr>
        <w:t xml:space="preserve"> области.</w:t>
      </w:r>
    </w:p>
    <w:p w:rsidR="001B3A3B" w:rsidRDefault="001B3A3B" w:rsidP="001B3A3B">
      <w:pPr>
        <w:pStyle w:val="a7"/>
        <w:spacing w:after="0" w:line="240" w:lineRule="auto"/>
        <w:ind w:firstLine="708"/>
        <w:jc w:val="both"/>
        <w:rPr>
          <w:b/>
        </w:rPr>
      </w:pPr>
      <w:r>
        <w:rPr>
          <w:b/>
        </w:rPr>
        <w:t>2.3. Результат предоставления муниципальной услуги</w:t>
      </w:r>
    </w:p>
    <w:p w:rsidR="001B3A3B" w:rsidRDefault="001B3A3B" w:rsidP="001B3A3B">
      <w:pPr>
        <w:pStyle w:val="a7"/>
        <w:spacing w:after="0" w:line="240" w:lineRule="auto"/>
        <w:ind w:firstLine="708"/>
        <w:jc w:val="both"/>
        <w:rPr>
          <w:b/>
        </w:rPr>
      </w:pPr>
      <w:r>
        <w:t>Результатом предоставления муниципальной услуги является выдача заявителю решения о присвоении, изменении, аннулировании</w:t>
      </w:r>
      <w:r>
        <w:rPr>
          <w:b/>
        </w:rPr>
        <w:t xml:space="preserve"> </w:t>
      </w:r>
      <w:r>
        <w:t xml:space="preserve">адреса объекту адресации   либо отказ в присвоении, изменении, </w:t>
      </w:r>
      <w:r>
        <w:rPr>
          <w:color w:val="000000"/>
        </w:rPr>
        <w:t>аннулировании</w:t>
      </w:r>
      <w:r>
        <w:t xml:space="preserve"> адреса объекту адресации.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w:t>
      </w:r>
      <w:r>
        <w:rPr>
          <w:rFonts w:ascii="Times New Roman" w:hAnsi="Times New Roman"/>
          <w:b/>
          <w:sz w:val="24"/>
          <w:szCs w:val="24"/>
        </w:rPr>
        <w:t xml:space="preserve"> </w:t>
      </w:r>
      <w:r>
        <w:rPr>
          <w:rFonts w:ascii="Times New Roman" w:hAnsi="Times New Roman"/>
          <w:sz w:val="24"/>
          <w:szCs w:val="24"/>
        </w:rPr>
        <w:t>Присвоение объекту адресации адреса осуществляется: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sz w:val="24"/>
          <w:szCs w:val="24"/>
          <w:u w:val="single"/>
        </w:rPr>
        <w:t>в отношении земельных участков</w:t>
      </w:r>
      <w:r>
        <w:rPr>
          <w:rFonts w:ascii="Times New Roman" w:hAnsi="Times New Roman"/>
          <w:sz w:val="24"/>
          <w:szCs w:val="24"/>
        </w:rPr>
        <w:t xml:space="preserve">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документации по планировке территории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7" w:history="1">
        <w:r>
          <w:rPr>
            <w:rStyle w:val="a3"/>
            <w:color w:val="auto"/>
            <w:sz w:val="24"/>
            <w:szCs w:val="24"/>
          </w:rPr>
          <w:t>кодексом</w:t>
        </w:r>
      </w:hyperlink>
      <w:r>
        <w:rPr>
          <w:rFonts w:ascii="Times New Roman" w:hAnsi="Times New Roman"/>
          <w:sz w:val="24"/>
          <w:szCs w:val="24"/>
        </w:rPr>
        <w:t xml:space="preserve"> Российской Федерации;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8"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u w:val="single"/>
        </w:rPr>
        <w:t xml:space="preserve">в отношении зданий, сооружений и объектов незавершенного строительства </w:t>
      </w:r>
      <w:r>
        <w:rPr>
          <w:rFonts w:ascii="Times New Roman" w:hAnsi="Times New Roman"/>
          <w:sz w:val="24"/>
          <w:szCs w:val="24"/>
        </w:rPr>
        <w:t>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выдачи (получения) разрешения на строительство здания или сооружения;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hAnsi="Times New Roman"/>
          <w:sz w:val="24"/>
          <w:szCs w:val="24"/>
        </w:rPr>
        <w:t xml:space="preserve"> с Градостроительным </w:t>
      </w:r>
      <w:hyperlink r:id="rId10" w:history="1">
        <w:r>
          <w:rPr>
            <w:rStyle w:val="a3"/>
            <w:color w:val="auto"/>
            <w:sz w:val="24"/>
            <w:szCs w:val="24"/>
          </w:rPr>
          <w:t>кодексом</w:t>
        </w:r>
      </w:hyperlink>
      <w:r>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u w:val="single"/>
        </w:rPr>
        <w:t>в отношении помещений</w:t>
      </w:r>
      <w:r>
        <w:rPr>
          <w:rFonts w:ascii="Times New Roman" w:hAnsi="Times New Roman"/>
          <w:sz w:val="24"/>
          <w:szCs w:val="24"/>
        </w:rPr>
        <w:t xml:space="preserve">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подготовки и оформления в установленном Жилищным </w:t>
      </w:r>
      <w:hyperlink r:id="rId11" w:history="1">
        <w:r>
          <w:rPr>
            <w:rStyle w:val="a3"/>
            <w:color w:val="auto"/>
            <w:sz w:val="24"/>
            <w:szCs w:val="24"/>
          </w:rPr>
          <w:t>кодексом</w:t>
        </w:r>
      </w:hyperlink>
      <w:r>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 Аннулирование адреса объекта адресации осуществляется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прекращения существования объекта адресации;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3" w:history="1">
        <w:r>
          <w:rPr>
            <w:rStyle w:val="a3"/>
            <w:color w:val="auto"/>
            <w:sz w:val="24"/>
            <w:szCs w:val="24"/>
          </w:rPr>
          <w:t>пунктах 1</w:t>
        </w:r>
      </w:hyperlink>
      <w:r>
        <w:rPr>
          <w:rFonts w:ascii="Times New Roman" w:hAnsi="Times New Roman"/>
          <w:sz w:val="24"/>
          <w:szCs w:val="24"/>
        </w:rPr>
        <w:t xml:space="preserve"> и </w:t>
      </w:r>
      <w:hyperlink r:id="rId14" w:history="1">
        <w:r>
          <w:rPr>
            <w:rStyle w:val="a3"/>
            <w:color w:val="auto"/>
            <w:sz w:val="24"/>
            <w:szCs w:val="24"/>
          </w:rPr>
          <w:t>3 части 2 статьи 27</w:t>
        </w:r>
      </w:hyperlink>
      <w:r>
        <w:rPr>
          <w:rFonts w:ascii="Times New Roman" w:hAnsi="Times New Roman"/>
          <w:sz w:val="24"/>
          <w:szCs w:val="24"/>
        </w:rPr>
        <w:t xml:space="preserve"> Федерального закона «О государственном кадастре недвижимости»;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присвоения объекту адресации нового адреса.</w:t>
      </w:r>
    </w:p>
    <w:p w:rsidR="001B3A3B" w:rsidRDefault="001B3A3B" w:rsidP="001B3A3B">
      <w:pPr>
        <w:pStyle w:val="a7"/>
        <w:spacing w:after="0" w:line="240" w:lineRule="auto"/>
        <w:ind w:firstLine="708"/>
        <w:jc w:val="both"/>
        <w:rPr>
          <w:b/>
        </w:rPr>
      </w:pPr>
      <w:r>
        <w:rPr>
          <w:b/>
        </w:rPr>
        <w:t>2.4.  Срок предоставления муниципальной услуги    </w:t>
      </w:r>
    </w:p>
    <w:p w:rsidR="001B3A3B" w:rsidRDefault="001B3A3B" w:rsidP="001B3A3B">
      <w:pPr>
        <w:pStyle w:val="a7"/>
        <w:spacing w:after="0" w:line="240" w:lineRule="auto"/>
        <w:ind w:firstLine="708"/>
        <w:jc w:val="both"/>
      </w:pPr>
      <w:r>
        <w:t>Срок предоставления муниципальной услуги не должен превышать 21  рабочий день  со дня подачи заявления о предоставлении услуги.</w:t>
      </w:r>
    </w:p>
    <w:p w:rsidR="001B3A3B" w:rsidRDefault="001B3A3B" w:rsidP="001B3A3B">
      <w:pPr>
        <w:pStyle w:val="a7"/>
        <w:spacing w:after="0" w:line="240" w:lineRule="auto"/>
        <w:ind w:firstLine="708"/>
        <w:jc w:val="both"/>
        <w:rPr>
          <w:b/>
        </w:rPr>
      </w:pPr>
      <w:r>
        <w:rPr>
          <w:b/>
        </w:rPr>
        <w:t>2.5. Правовые основания для предоставления муниципальной услуги</w:t>
      </w:r>
    </w:p>
    <w:p w:rsidR="001B3A3B" w:rsidRDefault="001B3A3B" w:rsidP="001B3A3B">
      <w:pPr>
        <w:pStyle w:val="a7"/>
        <w:spacing w:after="0" w:line="240" w:lineRule="auto"/>
        <w:jc w:val="both"/>
      </w:pPr>
      <w:r>
        <w:rPr>
          <w:b/>
        </w:rPr>
        <w:tab/>
      </w:r>
      <w:r>
        <w:t>Перечень нормативных правовых актов, регулирующих отношения, возникшие в связи с предоставлением муниципальной услуги: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 xml:space="preserve"> Градостроительный кодекс РФ от 29.12.2004 № 190-ФЗ;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Федеральный закон от</w:t>
      </w:r>
      <w:r>
        <w:rPr>
          <w:rFonts w:ascii="Times New Roman" w:hAnsi="Times New Roman"/>
          <w:sz w:val="24"/>
          <w:szCs w:val="24"/>
        </w:rPr>
        <w:t> </w:t>
      </w:r>
      <w:r>
        <w:rPr>
          <w:rFonts w:ascii="Times New Roman" w:hAnsi="Times New Roman"/>
          <w:sz w:val="24"/>
          <w:szCs w:val="24"/>
          <w:lang w:val="ru-RU"/>
        </w:rPr>
        <w:t>28.12.2013 №</w:t>
      </w:r>
      <w:r>
        <w:rPr>
          <w:rFonts w:ascii="Times New Roman" w:hAnsi="Times New Roman"/>
          <w:sz w:val="24"/>
          <w:szCs w:val="24"/>
        </w:rPr>
        <w:t> </w:t>
      </w:r>
      <w:r>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Постановление Правительства РФ от</w:t>
      </w:r>
      <w:r>
        <w:rPr>
          <w:rFonts w:ascii="Times New Roman" w:hAnsi="Times New Roman"/>
          <w:sz w:val="24"/>
          <w:szCs w:val="24"/>
        </w:rPr>
        <w:t> </w:t>
      </w:r>
      <w:r>
        <w:rPr>
          <w:rFonts w:ascii="Times New Roman" w:hAnsi="Times New Roman"/>
          <w:sz w:val="24"/>
          <w:szCs w:val="24"/>
          <w:lang w:val="ru-RU"/>
        </w:rPr>
        <w:t>19.11.2014 № 1221 «Об утверждении Правил присвоения, изменения и аннулирования адресов»;</w:t>
      </w:r>
    </w:p>
    <w:p w:rsidR="001B3A3B" w:rsidRDefault="001B3A3B" w:rsidP="001B3A3B">
      <w:pPr>
        <w:pStyle w:val="af1"/>
        <w:jc w:val="both"/>
        <w:rPr>
          <w:rFonts w:ascii="Times New Roman" w:hAnsi="Times New Roman"/>
          <w:sz w:val="24"/>
          <w:szCs w:val="24"/>
          <w:lang w:val="ru-RU"/>
        </w:rPr>
      </w:pPr>
      <w:proofErr w:type="gramStart"/>
      <w:r>
        <w:rPr>
          <w:rFonts w:ascii="Times New Roman" w:hAnsi="Times New Roman"/>
          <w:sz w:val="24"/>
          <w:szCs w:val="24"/>
          <w:lang w:val="ru-RU"/>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1B3A3B" w:rsidRDefault="001B3A3B" w:rsidP="001B3A3B">
      <w:pPr>
        <w:pStyle w:val="a7"/>
        <w:spacing w:after="0" w:line="240" w:lineRule="auto"/>
        <w:ind w:firstLine="708"/>
        <w:jc w:val="both"/>
      </w:pPr>
      <w:r>
        <w:rPr>
          <w:rStyle w:val="a6"/>
        </w:rPr>
        <w:t>2.6.   Перечень документов, необходимых для получения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2.6.1. Обязательным условием  является  подача Заявителем в письменной форме заявления (приложение № 1 к настоящему Регламенту). В случае представления </w:t>
      </w:r>
      <w:hyperlink r:id="rId15" w:history="1">
        <w:r>
          <w:rPr>
            <w:rStyle w:val="afc"/>
            <w:rFonts w:ascii="Times New Roman" w:hAnsi="Times New Roman"/>
            <w:color w:val="auto"/>
            <w:sz w:val="24"/>
            <w:szCs w:val="24"/>
            <w:lang w:val="ru-RU"/>
          </w:rPr>
          <w:t>заявления</w:t>
        </w:r>
      </w:hyperlink>
      <w:r>
        <w:rPr>
          <w:rFonts w:ascii="Times New Roman" w:hAnsi="Times New Roman"/>
          <w:sz w:val="24"/>
          <w:szCs w:val="24"/>
          <w:lang w:val="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3A3B" w:rsidRDefault="001B3A3B" w:rsidP="001B3A3B">
      <w:pPr>
        <w:pStyle w:val="af1"/>
        <w:ind w:firstLine="708"/>
        <w:jc w:val="both"/>
        <w:rPr>
          <w:rFonts w:ascii="Times New Roman" w:hAnsi="Times New Roman"/>
          <w:sz w:val="24"/>
          <w:szCs w:val="24"/>
          <w:lang w:val="ru-RU"/>
        </w:rPr>
      </w:pPr>
      <w:proofErr w:type="gramStart"/>
      <w:r>
        <w:rPr>
          <w:rFonts w:ascii="Times New Roman" w:hAnsi="Times New Roman"/>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2.6.2. Для предоставления муниципальной услуги  необходимо представить следующие документы: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Заявление  (оригинал -1 экз.);</w:t>
      </w:r>
    </w:p>
    <w:p w:rsidR="001B3A3B" w:rsidRDefault="001B3A3B" w:rsidP="001B3A3B">
      <w:pPr>
        <w:pStyle w:val="af1"/>
        <w:ind w:firstLine="708"/>
        <w:jc w:val="both"/>
        <w:rPr>
          <w:rFonts w:ascii="Times New Roman" w:hAnsi="Times New Roman"/>
          <w:bCs/>
          <w:sz w:val="24"/>
          <w:szCs w:val="24"/>
          <w:lang w:val="ru-RU"/>
        </w:rPr>
      </w:pPr>
      <w:r>
        <w:rPr>
          <w:rFonts w:ascii="Times New Roman" w:hAnsi="Times New Roman"/>
          <w:bCs/>
          <w:sz w:val="24"/>
          <w:szCs w:val="24"/>
          <w:lang w:val="ru-RU"/>
        </w:rPr>
        <w:t xml:space="preserve">2. Документ, удостоверяющий личность заявителя (представителя заявителя) </w:t>
      </w:r>
      <w:r>
        <w:rPr>
          <w:rFonts w:ascii="Times New Roman" w:hAnsi="Times New Roman"/>
          <w:sz w:val="24"/>
          <w:szCs w:val="24"/>
          <w:lang w:val="ru-RU"/>
        </w:rPr>
        <w:t>(Копия при предъявлении оригинала – 1):</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2.2. Временное удостоверение личности (для граждан Российской Федерации);</w:t>
      </w:r>
    </w:p>
    <w:p w:rsidR="001B3A3B" w:rsidRDefault="00422385" w:rsidP="001B3A3B">
      <w:pPr>
        <w:pStyle w:val="af1"/>
        <w:jc w:val="both"/>
        <w:rPr>
          <w:rFonts w:ascii="Times New Roman" w:hAnsi="Times New Roman"/>
          <w:sz w:val="24"/>
          <w:szCs w:val="24"/>
          <w:lang w:val="ru-RU"/>
        </w:rPr>
      </w:pPr>
      <w:r>
        <w:rPr>
          <w:rFonts w:ascii="Times New Roman" w:hAnsi="Times New Roman"/>
          <w:sz w:val="24"/>
          <w:szCs w:val="24"/>
          <w:lang w:val="ru-RU"/>
        </w:rPr>
        <w:t>2.3.</w:t>
      </w:r>
      <w:r w:rsidR="001B3A3B">
        <w:rPr>
          <w:rFonts w:ascii="Times New Roman" w:hAnsi="Times New Roman"/>
          <w:sz w:val="24"/>
          <w:szCs w:val="24"/>
          <w:lang w:val="ru-RU"/>
        </w:rPr>
        <w:t>Паспорт гражданина иностранного государства, легализованный на территории Российской Федерации (для иностранных граждан);</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2.4. Разрешение на временное проживание (для лиц без гражданства);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2.5. Вид на жительство (для лиц без гражданства);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2.6. Удостоверение беженца в Российской Федерации (для беженцев);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2.7. Свидетельство </w:t>
      </w:r>
      <w:proofErr w:type="gramStart"/>
      <w:r>
        <w:rPr>
          <w:rFonts w:ascii="Times New Roman" w:hAnsi="Times New Roman"/>
          <w:sz w:val="24"/>
          <w:szCs w:val="24"/>
          <w:lang w:val="ru-RU"/>
        </w:rPr>
        <w:t>о рассмотрении ходатайства о признании беженцем на территории Российской Федерации по существу</w:t>
      </w:r>
      <w:proofErr w:type="gramEnd"/>
      <w:r>
        <w:rPr>
          <w:rFonts w:ascii="Times New Roman" w:hAnsi="Times New Roman"/>
          <w:sz w:val="24"/>
          <w:szCs w:val="24"/>
          <w:lang w:val="ru-RU"/>
        </w:rPr>
        <w:t xml:space="preserve"> (для беженцев);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2.8. Свидетельство о предоставлении временного убежища на территории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2.9. Свидетельство о рождении (для лиц, не достигших возраста 14 лет);</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 Для представителей физического лица: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3.1.1. Доверенность, оформленная в установленном законом порядке, на представление интересов заявителя;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3.1.2. Свидетельство о рождении;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3.1.3. Свидетельство об усыновлении;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3.1.4. Акт органа опеки и попечительства о назначении опекуна или попечителя;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3.2. Для представителей юридического лица: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3.2.1. Доверенность, оформленная в установленном законом порядке, на представление интересов заявителя;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B3A3B" w:rsidRDefault="001B3A3B" w:rsidP="001B3A3B">
      <w:pPr>
        <w:pStyle w:val="af1"/>
        <w:ind w:firstLine="708"/>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4. Правоустанавливающие и (или) правоудостоверяющие документы на объект (ы) адресации </w:t>
      </w:r>
      <w:r>
        <w:rPr>
          <w:rFonts w:ascii="Times New Roman" w:hAnsi="Times New Roman"/>
          <w:sz w:val="24"/>
          <w:szCs w:val="24"/>
          <w:lang w:val="ru-RU"/>
        </w:rPr>
        <w:t>(Копия при предъявлении оригинала – 1)</w:t>
      </w:r>
      <w:r>
        <w:rPr>
          <w:rFonts w:ascii="Times New Roman" w:hAnsi="Times New Roman"/>
          <w:bCs/>
          <w:color w:val="000000"/>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w:t>
      </w:r>
      <w:r>
        <w:rPr>
          <w:rFonts w:ascii="Times New Roman" w:hAnsi="Times New Roman"/>
          <w:sz w:val="24"/>
          <w:szCs w:val="24"/>
        </w:rPr>
        <w:t> </w:t>
      </w:r>
      <w:r>
        <w:rPr>
          <w:rFonts w:ascii="Times New Roman" w:hAnsi="Times New Roman"/>
          <w:sz w:val="24"/>
          <w:szCs w:val="24"/>
          <w:lang w:val="ru-RU"/>
        </w:rPr>
        <w:t>Правоустанавливающие документы на земельный участок:</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w:t>
      </w:r>
      <w:r>
        <w:rPr>
          <w:rFonts w:ascii="Times New Roman" w:hAnsi="Times New Roman"/>
          <w:sz w:val="24"/>
          <w:szCs w:val="24"/>
        </w:rPr>
        <w:t> </w:t>
      </w:r>
      <w:r>
        <w:rPr>
          <w:rFonts w:ascii="Times New Roman" w:hAnsi="Times New Roman"/>
          <w:sz w:val="24"/>
          <w:szCs w:val="24"/>
          <w:lang w:val="ru-RU"/>
        </w:rPr>
        <w:t>Свидетельство о праве собственности на землю (выданное земельным комитетом,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4.1.2.</w:t>
      </w:r>
      <w:r>
        <w:rPr>
          <w:rFonts w:ascii="Times New Roman" w:hAnsi="Times New Roman"/>
          <w:sz w:val="24"/>
          <w:szCs w:val="24"/>
        </w:rPr>
        <w:t> </w:t>
      </w:r>
      <w:r>
        <w:rPr>
          <w:rFonts w:ascii="Times New Roman" w:hAnsi="Times New Roman"/>
          <w:sz w:val="24"/>
          <w:szCs w:val="24"/>
          <w:lang w:val="ru-RU"/>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Pr>
          <w:rFonts w:ascii="Times New Roman" w:hAnsi="Times New Roman"/>
          <w:iCs/>
          <w:sz w:val="24"/>
          <w:szCs w:val="24"/>
          <w:lang w:val="ru-RU"/>
        </w:rPr>
        <w:t>Совета народных депутатов</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4.1.3.</w:t>
      </w:r>
      <w:r>
        <w:rPr>
          <w:rFonts w:ascii="Times New Roman" w:hAnsi="Times New Roman"/>
          <w:sz w:val="24"/>
          <w:szCs w:val="24"/>
        </w:rPr>
        <w:t> </w:t>
      </w:r>
      <w:r>
        <w:rPr>
          <w:rFonts w:ascii="Times New Roman" w:hAnsi="Times New Roman"/>
          <w:sz w:val="24"/>
          <w:szCs w:val="24"/>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4.1.4.</w:t>
      </w:r>
      <w:r>
        <w:rPr>
          <w:rFonts w:ascii="Times New Roman" w:hAnsi="Times New Roman"/>
          <w:sz w:val="24"/>
          <w:szCs w:val="24"/>
        </w:rPr>
        <w:t> </w:t>
      </w:r>
      <w:r>
        <w:rPr>
          <w:rFonts w:ascii="Times New Roman" w:hAnsi="Times New Roman"/>
          <w:sz w:val="24"/>
          <w:szCs w:val="24"/>
          <w:lang w:val="ru-RU"/>
        </w:rPr>
        <w:t>Свидетельство о пожизненном наследуемом владении земельным участком (выданное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4.1.5</w:t>
      </w:r>
      <w:r>
        <w:rPr>
          <w:rFonts w:ascii="Times New Roman" w:hAnsi="Times New Roman"/>
          <w:sz w:val="24"/>
          <w:szCs w:val="24"/>
        </w:rPr>
        <w:t> </w:t>
      </w:r>
      <w:r>
        <w:rPr>
          <w:rFonts w:ascii="Times New Roman" w:hAnsi="Times New Roman"/>
          <w:sz w:val="24"/>
          <w:szCs w:val="24"/>
          <w:lang w:val="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4.1.6</w:t>
      </w:r>
      <w:r>
        <w:rPr>
          <w:rFonts w:ascii="Times New Roman" w:hAnsi="Times New Roman"/>
          <w:sz w:val="24"/>
          <w:szCs w:val="24"/>
        </w:rPr>
        <w:t> </w:t>
      </w:r>
      <w:r>
        <w:rPr>
          <w:rFonts w:ascii="Times New Roman" w:hAnsi="Times New Roman"/>
          <w:sz w:val="24"/>
          <w:szCs w:val="24"/>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4.1.7.</w:t>
      </w:r>
      <w:r>
        <w:rPr>
          <w:rFonts w:ascii="Times New Roman" w:hAnsi="Times New Roman"/>
          <w:sz w:val="24"/>
          <w:szCs w:val="24"/>
        </w:rPr>
        <w:t> </w:t>
      </w:r>
      <w:r>
        <w:rPr>
          <w:rFonts w:ascii="Times New Roman" w:hAnsi="Times New Roman"/>
          <w:sz w:val="24"/>
          <w:szCs w:val="24"/>
          <w:lang w:val="ru-RU"/>
        </w:rPr>
        <w:t>Договор купли-продажи (выданный органом местного самоуправления или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lastRenderedPageBreak/>
        <w:t>4.1.8.</w:t>
      </w:r>
      <w:r>
        <w:rPr>
          <w:rFonts w:ascii="Times New Roman" w:hAnsi="Times New Roman"/>
          <w:sz w:val="24"/>
          <w:szCs w:val="24"/>
        </w:rPr>
        <w:t> </w:t>
      </w:r>
      <w:r>
        <w:rPr>
          <w:rFonts w:ascii="Times New Roman" w:hAnsi="Times New Roman"/>
          <w:sz w:val="24"/>
          <w:szCs w:val="24"/>
          <w:lang w:val="ru-RU"/>
        </w:rPr>
        <w:t>Договор мены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4.1.9.</w:t>
      </w:r>
      <w:r>
        <w:rPr>
          <w:rFonts w:ascii="Times New Roman" w:hAnsi="Times New Roman"/>
          <w:sz w:val="24"/>
          <w:szCs w:val="24"/>
        </w:rPr>
        <w:t> </w:t>
      </w:r>
      <w:r>
        <w:rPr>
          <w:rFonts w:ascii="Times New Roman" w:hAnsi="Times New Roman"/>
          <w:sz w:val="24"/>
          <w:szCs w:val="24"/>
          <w:lang w:val="ru-RU"/>
        </w:rPr>
        <w:t>Договор дарения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4.1.10.</w:t>
      </w:r>
      <w:r>
        <w:rPr>
          <w:rFonts w:ascii="Times New Roman" w:hAnsi="Times New Roman"/>
          <w:sz w:val="24"/>
          <w:szCs w:val="24"/>
        </w:rPr>
        <w:t> </w:t>
      </w:r>
      <w:r>
        <w:rPr>
          <w:rFonts w:ascii="Times New Roman" w:hAnsi="Times New Roman"/>
          <w:sz w:val="24"/>
          <w:szCs w:val="24"/>
          <w:lang w:val="ru-RU"/>
        </w:rPr>
        <w:t>Договор о переуступке прав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4.1.11.</w:t>
      </w:r>
      <w:r>
        <w:rPr>
          <w:rFonts w:ascii="Times New Roman" w:hAnsi="Times New Roman"/>
          <w:sz w:val="24"/>
          <w:szCs w:val="24"/>
        </w:rPr>
        <w:t> </w:t>
      </w:r>
      <w:r>
        <w:rPr>
          <w:rFonts w:ascii="Times New Roman" w:hAnsi="Times New Roman"/>
          <w:sz w:val="24"/>
          <w:szCs w:val="24"/>
          <w:lang w:val="ru-RU"/>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w:t>
      </w:r>
      <w:r>
        <w:rPr>
          <w:rFonts w:ascii="Times New Roman" w:hAnsi="Times New Roman"/>
          <w:iCs/>
          <w:sz w:val="24"/>
          <w:szCs w:val="24"/>
          <w:lang w:val="ru-RU"/>
        </w:rPr>
        <w:t>Совета народных депутатов</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4.1.12.</w:t>
      </w:r>
      <w:r>
        <w:rPr>
          <w:rFonts w:ascii="Times New Roman" w:hAnsi="Times New Roman"/>
          <w:sz w:val="24"/>
          <w:szCs w:val="24"/>
        </w:rPr>
        <w:t> </w:t>
      </w:r>
      <w:r>
        <w:rPr>
          <w:rFonts w:ascii="Times New Roman" w:hAnsi="Times New Roman"/>
          <w:sz w:val="24"/>
          <w:szCs w:val="24"/>
          <w:lang w:val="ru-RU"/>
        </w:rPr>
        <w:t>Решение суда;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w:t>
      </w:r>
      <w:r>
        <w:rPr>
          <w:rFonts w:ascii="Times New Roman" w:hAnsi="Times New Roman"/>
          <w:sz w:val="24"/>
          <w:szCs w:val="24"/>
        </w:rPr>
        <w:t> </w:t>
      </w:r>
      <w:r>
        <w:rPr>
          <w:rFonts w:ascii="Times New Roman" w:hAnsi="Times New Roman"/>
          <w:sz w:val="24"/>
          <w:szCs w:val="24"/>
          <w:lang w:val="ru-RU"/>
        </w:rPr>
        <w:t>Правоустанавливающие документы на объекты капитального строительства: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4.2.1.</w:t>
      </w:r>
      <w:r>
        <w:rPr>
          <w:rFonts w:ascii="Times New Roman" w:hAnsi="Times New Roman"/>
          <w:sz w:val="24"/>
          <w:szCs w:val="24"/>
        </w:rPr>
        <w:t> </w:t>
      </w:r>
      <w:proofErr w:type="gramStart"/>
      <w:r>
        <w:rPr>
          <w:rFonts w:ascii="Times New Roman" w:hAnsi="Times New Roman"/>
          <w:sz w:val="24"/>
          <w:szCs w:val="24"/>
          <w:lang w:val="ru-RU"/>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roofErr w:type="gramEnd"/>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4.2.2.</w:t>
      </w:r>
      <w:r>
        <w:rPr>
          <w:rFonts w:ascii="Times New Roman" w:hAnsi="Times New Roman"/>
          <w:sz w:val="24"/>
          <w:szCs w:val="24"/>
        </w:rPr>
        <w:t> </w:t>
      </w:r>
      <w:r>
        <w:rPr>
          <w:rFonts w:ascii="Times New Roman" w:hAnsi="Times New Roman"/>
          <w:sz w:val="24"/>
          <w:szCs w:val="24"/>
          <w:lang w:val="ru-RU"/>
        </w:rPr>
        <w:t>Договор купли-продажи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4.2.3.</w:t>
      </w:r>
      <w:r>
        <w:rPr>
          <w:rFonts w:ascii="Times New Roman" w:hAnsi="Times New Roman"/>
          <w:sz w:val="24"/>
          <w:szCs w:val="24"/>
        </w:rPr>
        <w:t> </w:t>
      </w:r>
      <w:r>
        <w:rPr>
          <w:rFonts w:ascii="Times New Roman" w:hAnsi="Times New Roman"/>
          <w:sz w:val="24"/>
          <w:szCs w:val="24"/>
          <w:lang w:val="ru-RU"/>
        </w:rPr>
        <w:t>Договор дарения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4.2.4.</w:t>
      </w:r>
      <w:r>
        <w:rPr>
          <w:rFonts w:ascii="Times New Roman" w:hAnsi="Times New Roman"/>
          <w:sz w:val="24"/>
          <w:szCs w:val="24"/>
        </w:rPr>
        <w:t> </w:t>
      </w:r>
      <w:r>
        <w:rPr>
          <w:rFonts w:ascii="Times New Roman" w:hAnsi="Times New Roman"/>
          <w:sz w:val="24"/>
          <w:szCs w:val="24"/>
          <w:lang w:val="ru-RU"/>
        </w:rPr>
        <w:t>Договор мены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4.2.5.</w:t>
      </w:r>
      <w:r>
        <w:rPr>
          <w:rFonts w:ascii="Times New Roman" w:hAnsi="Times New Roman"/>
          <w:sz w:val="24"/>
          <w:szCs w:val="24"/>
        </w:rPr>
        <w:t> </w:t>
      </w:r>
      <w:r>
        <w:rPr>
          <w:rFonts w:ascii="Times New Roman" w:hAnsi="Times New Roman"/>
          <w:sz w:val="24"/>
          <w:szCs w:val="24"/>
          <w:lang w:val="ru-RU"/>
        </w:rPr>
        <w:t>Договор ренты (пожизненного содержания с иждивением);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4.2.6. Свидетельство о праве на наследство по закону (выданное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4.2.7.</w:t>
      </w:r>
      <w:r>
        <w:rPr>
          <w:rFonts w:ascii="Times New Roman" w:hAnsi="Times New Roman"/>
          <w:sz w:val="24"/>
          <w:szCs w:val="24"/>
        </w:rPr>
        <w:t> </w:t>
      </w:r>
      <w:r>
        <w:rPr>
          <w:rFonts w:ascii="Times New Roman" w:hAnsi="Times New Roman"/>
          <w:sz w:val="24"/>
          <w:szCs w:val="24"/>
          <w:lang w:val="ru-RU"/>
        </w:rPr>
        <w:t>Свидетельство о праве на наследство по завещанию (выданное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4.2.8.</w:t>
      </w:r>
      <w:r>
        <w:rPr>
          <w:rFonts w:ascii="Times New Roman" w:hAnsi="Times New Roman"/>
          <w:sz w:val="24"/>
          <w:szCs w:val="24"/>
        </w:rPr>
        <w:t> </w:t>
      </w:r>
      <w:r>
        <w:rPr>
          <w:rFonts w:ascii="Times New Roman" w:hAnsi="Times New Roman"/>
          <w:sz w:val="24"/>
          <w:szCs w:val="24"/>
          <w:lang w:val="ru-RU"/>
        </w:rPr>
        <w:t>Решение суда;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5.</w:t>
      </w:r>
      <w:r>
        <w:rPr>
          <w:rFonts w:ascii="Times New Roman" w:hAnsi="Times New Roman"/>
          <w:sz w:val="24"/>
          <w:szCs w:val="24"/>
        </w:rPr>
        <w:t> </w:t>
      </w:r>
      <w:proofErr w:type="gramStart"/>
      <w:r>
        <w:rPr>
          <w:rFonts w:ascii="Times New Roman" w:hAnsi="Times New Roman"/>
          <w:sz w:val="24"/>
          <w:szCs w:val="24"/>
          <w:lang w:val="ru-RU"/>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6.</w:t>
      </w:r>
      <w:r>
        <w:rPr>
          <w:rFonts w:ascii="Times New Roman" w:hAnsi="Times New Roman"/>
          <w:sz w:val="24"/>
          <w:szCs w:val="24"/>
        </w:rPr>
        <w:t> </w:t>
      </w:r>
      <w:r>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w:t>
      </w:r>
      <w:proofErr w:type="gramStart"/>
      <w:r>
        <w:rPr>
          <w:rFonts w:ascii="Times New Roman" w:hAnsi="Times New Roman"/>
          <w:sz w:val="24"/>
          <w:szCs w:val="24"/>
          <w:lang w:val="ru-RU"/>
        </w:rPr>
        <w:t>ю(</w:t>
      </w:r>
      <w:proofErr w:type="gramEnd"/>
      <w:r>
        <w:rPr>
          <w:rFonts w:ascii="Times New Roman" w:hAnsi="Times New Roman"/>
          <w:sz w:val="24"/>
          <w:szCs w:val="24"/>
          <w:lang w:val="ru-RU"/>
        </w:rPr>
        <w:t>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7.</w:t>
      </w:r>
      <w:r>
        <w:rPr>
          <w:rFonts w:ascii="Times New Roman" w:hAnsi="Times New Roman"/>
          <w:sz w:val="24"/>
          <w:szCs w:val="24"/>
        </w:rPr>
        <w:t> </w:t>
      </w:r>
      <w:proofErr w:type="gramStart"/>
      <w:r>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 </w:t>
      </w:r>
      <w:r>
        <w:rPr>
          <w:rFonts w:ascii="Times New Roman" w:hAnsi="Times New Roman"/>
          <w:sz w:val="24"/>
          <w:szCs w:val="24"/>
          <w:lang w:val="ru-RU"/>
        </w:rPr>
        <w:t>Кадастровый паспорт объекта адресации (в случае присвоения адреса объекту адресации, поставленному на кадастровый учет)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9.</w:t>
      </w:r>
      <w:r>
        <w:rPr>
          <w:rFonts w:ascii="Times New Roman" w:hAnsi="Times New Roman"/>
          <w:sz w:val="24"/>
          <w:szCs w:val="24"/>
        </w:rPr>
        <w:t> </w:t>
      </w:r>
      <w:proofErr w:type="gramStart"/>
      <w:r>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10.</w:t>
      </w:r>
      <w:r>
        <w:rPr>
          <w:rFonts w:ascii="Times New Roman" w:hAnsi="Times New Roman"/>
          <w:sz w:val="24"/>
          <w:szCs w:val="24"/>
        </w:rPr>
        <w:t> </w:t>
      </w:r>
      <w:r>
        <w:rPr>
          <w:rFonts w:ascii="Times New Roman" w:hAnsi="Times New Roman"/>
          <w:sz w:val="24"/>
          <w:szCs w:val="24"/>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11. </w:t>
      </w:r>
      <w:proofErr w:type="gramStart"/>
      <w:r>
        <w:rPr>
          <w:rFonts w:ascii="Times New Roman" w:hAnsi="Times New Roman"/>
          <w:sz w:val="24"/>
          <w:szCs w:val="24"/>
          <w:lang w:val="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12. </w:t>
      </w:r>
      <w:proofErr w:type="gramStart"/>
      <w:r>
        <w:rPr>
          <w:rFonts w:ascii="Times New Roman" w:hAnsi="Times New Roman"/>
          <w:sz w:val="24"/>
          <w:szCs w:val="24"/>
          <w:lang w:val="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w:t>
      </w:r>
      <w:proofErr w:type="gramEnd"/>
    </w:p>
    <w:p w:rsidR="001B3A3B" w:rsidRDefault="001B3A3B" w:rsidP="001B3A3B">
      <w:pPr>
        <w:pStyle w:val="s1"/>
        <w:spacing w:before="0" w:beforeAutospacing="0" w:after="0" w:afterAutospacing="0"/>
        <w:ind w:firstLine="708"/>
        <w:jc w:val="both"/>
        <w:rPr>
          <w:bCs/>
          <w:color w:val="000000"/>
        </w:rPr>
      </w:pPr>
      <w:r>
        <w:rPr>
          <w:bCs/>
          <w:color w:val="000000"/>
        </w:rPr>
        <w:t xml:space="preserve">2.6.3. Администрация  запрашивает документы, указанные </w:t>
      </w:r>
      <w:r>
        <w:rPr>
          <w:bCs/>
        </w:rPr>
        <w:t>в</w:t>
      </w:r>
      <w:r>
        <w:rPr>
          <w:rStyle w:val="apple-converted-space"/>
          <w:bCs/>
        </w:rPr>
        <w:t> </w:t>
      </w:r>
      <w:hyperlink r:id="rId16" w:anchor="block_1034" w:history="1">
        <w:r>
          <w:rPr>
            <w:rStyle w:val="a3"/>
            <w:bCs/>
            <w:color w:val="auto"/>
          </w:rPr>
          <w:t>п.</w:t>
        </w:r>
      </w:hyperlink>
      <w:r>
        <w:rPr>
          <w:bCs/>
        </w:rPr>
        <w:t xml:space="preserve"> 2</w:t>
      </w:r>
      <w:r>
        <w:rPr>
          <w:bCs/>
          <w:color w:val="000000"/>
        </w:rPr>
        <w:t xml:space="preserve">.6.2. </w:t>
      </w:r>
      <w:r>
        <w:rPr>
          <w:rStyle w:val="apple-converted-space"/>
          <w:bCs/>
          <w:color w:val="000000"/>
        </w:rPr>
        <w:t> </w:t>
      </w:r>
      <w:r>
        <w:rPr>
          <w:bCs/>
          <w:color w:val="000000"/>
        </w:rPr>
        <w:t xml:space="preserve"> в органах государственной власти, органах местного самоуправления и подведомственных </w:t>
      </w:r>
      <w:r>
        <w:rPr>
          <w:bCs/>
          <w:color w:val="000000"/>
        </w:rPr>
        <w:lastRenderedPageBreak/>
        <w:t>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B3A3B" w:rsidRDefault="001B3A3B" w:rsidP="001B3A3B">
      <w:pPr>
        <w:pStyle w:val="s1"/>
        <w:spacing w:before="0" w:beforeAutospacing="0" w:after="0" w:afterAutospacing="0"/>
        <w:ind w:firstLine="708"/>
        <w:jc w:val="both"/>
        <w:rPr>
          <w:bCs/>
          <w:color w:val="000000"/>
        </w:rPr>
      </w:pPr>
      <w:r>
        <w:rPr>
          <w:bCs/>
          <w:color w:val="000000"/>
        </w:rPr>
        <w:t>2.6.4. Заявители (представители заявителя) при подаче</w:t>
      </w:r>
      <w:r>
        <w:rPr>
          <w:rStyle w:val="apple-converted-space"/>
          <w:bCs/>
          <w:color w:val="000000"/>
        </w:rPr>
        <w:t> </w:t>
      </w:r>
      <w:hyperlink r:id="rId17" w:anchor="block_1000" w:history="1">
        <w:r>
          <w:rPr>
            <w:rStyle w:val="a3"/>
            <w:bCs/>
            <w:color w:val="auto"/>
          </w:rPr>
          <w:t>заявления</w:t>
        </w:r>
      </w:hyperlink>
      <w:r>
        <w:rPr>
          <w:rStyle w:val="apple-converted-space"/>
          <w:bCs/>
        </w:rPr>
        <w:t> </w:t>
      </w:r>
      <w:r>
        <w:rPr>
          <w:bCs/>
        </w:rPr>
        <w:t>в</w:t>
      </w:r>
      <w:r>
        <w:rPr>
          <w:bCs/>
          <w:color w:val="000000"/>
        </w:rPr>
        <w:t>праве приложить к нему документы, указанные в</w:t>
      </w:r>
      <w:r>
        <w:rPr>
          <w:rStyle w:val="apple-converted-space"/>
          <w:bCs/>
          <w:color w:val="000000"/>
        </w:rPr>
        <w:t> п. 2.6.2.</w:t>
      </w:r>
      <w:r>
        <w:rPr>
          <w:bCs/>
          <w:color w:val="00000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3A3B" w:rsidRDefault="001B3A3B" w:rsidP="001B3A3B">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2.6.5. </w:t>
      </w:r>
      <w:proofErr w:type="gramStart"/>
      <w:r>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администрации,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Times New Roman" w:hAnsi="Times New Roman"/>
          <w:sz w:val="24"/>
          <w:szCs w:val="24"/>
        </w:rPr>
        <w:t xml:space="preserve">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3A3B" w:rsidRDefault="001B3A3B" w:rsidP="001B3A3B">
      <w:pPr>
        <w:pStyle w:val="a7"/>
        <w:spacing w:after="0" w:line="240" w:lineRule="auto"/>
        <w:ind w:firstLine="708"/>
        <w:jc w:val="both"/>
      </w:pPr>
      <w:r>
        <w:rPr>
          <w:b/>
        </w:rPr>
        <w:t>2.7.</w:t>
      </w:r>
      <w:r>
        <w:rPr>
          <w:rStyle w:val="a6"/>
        </w:rPr>
        <w:t xml:space="preserve"> Перечень оснований для отказа в осуществлении муниципальной услуги </w:t>
      </w:r>
      <w:r>
        <w:t xml:space="preserve"> </w:t>
      </w:r>
    </w:p>
    <w:p w:rsidR="001B3A3B" w:rsidRDefault="001B3A3B" w:rsidP="001B3A3B">
      <w:pPr>
        <w:spacing w:after="0" w:line="240" w:lineRule="auto"/>
        <w:ind w:firstLine="709"/>
        <w:jc w:val="both"/>
        <w:rPr>
          <w:rFonts w:ascii="Times New Roman" w:hAnsi="Times New Roman"/>
          <w:sz w:val="24"/>
          <w:szCs w:val="24"/>
        </w:rPr>
      </w:pPr>
      <w:r>
        <w:rPr>
          <w:rFonts w:ascii="Times New Roman" w:hAnsi="Times New Roman"/>
          <w:sz w:val="24"/>
          <w:szCs w:val="24"/>
        </w:rPr>
        <w:t>- поступление заявления от заявителя о прекращении рассмотрении его обращения;</w:t>
      </w:r>
    </w:p>
    <w:p w:rsidR="001B3A3B" w:rsidRDefault="001B3A3B" w:rsidP="001B3A3B">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с заявлением о присвоении объекту адресации адреса обратилось лицо, не указанное в </w:t>
      </w:r>
      <w:hyperlink r:id="rId18" w:history="1">
        <w:r>
          <w:rPr>
            <w:rStyle w:val="a3"/>
            <w:bCs/>
            <w:color w:val="auto"/>
            <w:sz w:val="24"/>
            <w:szCs w:val="24"/>
          </w:rPr>
          <w:t>пункте 1.2 настоящего Регламента</w:t>
        </w:r>
      </w:hyperlink>
      <w:r>
        <w:rPr>
          <w:rFonts w:ascii="Times New Roman" w:hAnsi="Times New Roman"/>
          <w:bCs/>
          <w:sz w:val="24"/>
          <w:szCs w:val="24"/>
        </w:rPr>
        <w:t>;</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bCs/>
          <w:sz w:val="24"/>
          <w:szCs w:val="24"/>
        </w:rPr>
        <w:t>необходимых</w:t>
      </w:r>
      <w:proofErr w:type="gramEnd"/>
      <w:r>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19" w:history="1">
        <w:r>
          <w:rPr>
            <w:rStyle w:val="a3"/>
            <w:bCs/>
            <w:color w:val="auto"/>
            <w:sz w:val="24"/>
            <w:szCs w:val="24"/>
          </w:rPr>
          <w:t xml:space="preserve">пунктах </w:t>
        </w:r>
      </w:hyperlink>
      <w:r>
        <w:rPr>
          <w:rFonts w:ascii="Times New Roman" w:hAnsi="Times New Roman"/>
          <w:bCs/>
          <w:sz w:val="24"/>
          <w:szCs w:val="24"/>
        </w:rPr>
        <w:t>2.3.1, 2.3.2 и 2.3.3 настоящего Регламента.</w:t>
      </w:r>
    </w:p>
    <w:p w:rsidR="00422385" w:rsidRDefault="00422385" w:rsidP="001B3A3B">
      <w:pPr>
        <w:pStyle w:val="a7"/>
        <w:spacing w:after="0" w:line="240" w:lineRule="auto"/>
        <w:ind w:firstLine="708"/>
        <w:jc w:val="both"/>
        <w:rPr>
          <w:b/>
        </w:rPr>
      </w:pPr>
    </w:p>
    <w:p w:rsidR="00422385" w:rsidRDefault="00422385" w:rsidP="001B3A3B">
      <w:pPr>
        <w:pStyle w:val="a7"/>
        <w:spacing w:after="0" w:line="240" w:lineRule="auto"/>
        <w:ind w:firstLine="708"/>
        <w:jc w:val="both"/>
        <w:rPr>
          <w:b/>
        </w:rPr>
      </w:pPr>
    </w:p>
    <w:p w:rsidR="001B3A3B" w:rsidRDefault="001B3A3B" w:rsidP="001B3A3B">
      <w:pPr>
        <w:pStyle w:val="a7"/>
        <w:spacing w:after="0" w:line="240" w:lineRule="auto"/>
        <w:ind w:firstLine="708"/>
        <w:jc w:val="both"/>
      </w:pPr>
      <w:r>
        <w:rPr>
          <w:b/>
        </w:rPr>
        <w:t>2.8. Требования к предоставлению муниципальной услуги.</w:t>
      </w:r>
      <w:r>
        <w:t xml:space="preserve">  </w:t>
      </w:r>
    </w:p>
    <w:p w:rsidR="001B3A3B" w:rsidRDefault="001B3A3B" w:rsidP="001B3A3B">
      <w:pPr>
        <w:pStyle w:val="a7"/>
        <w:spacing w:after="0" w:line="240" w:lineRule="auto"/>
        <w:ind w:firstLine="708"/>
        <w:jc w:val="both"/>
      </w:pPr>
      <w:r>
        <w:t>Муниципальная услуга «Присвоение, изменение и аннулирование адреса объекта адресации» осуществляется бесплатно.</w:t>
      </w: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помещения, выделенные для предоставления муниципальной услуги, должны соответствовать санитарно-эпидемиологическим правилам;</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здания и помещения, в которых предоставляется муниципальная услуга, содержат залы для ожидания и приема заявителей;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 xml:space="preserve">- сектор для информирования заявителей оборудован информационным стендом;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условия для беспрепятственного доступа к объектам и предоставляемым в них услугам;</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B3A3B" w:rsidRDefault="001B3A3B" w:rsidP="001B3A3B">
      <w:pPr>
        <w:pStyle w:val="af1"/>
        <w:ind w:firstLine="708"/>
        <w:jc w:val="both"/>
        <w:rPr>
          <w:rFonts w:ascii="Times New Roman" w:hAnsi="Times New Roman"/>
          <w:sz w:val="24"/>
          <w:szCs w:val="24"/>
          <w:lang w:val="ru-RU"/>
        </w:rPr>
      </w:pPr>
      <w:proofErr w:type="gramStart"/>
      <w:r>
        <w:rPr>
          <w:rFonts w:ascii="Times New Roman" w:hAnsi="Times New Roman"/>
          <w:sz w:val="24"/>
          <w:szCs w:val="24"/>
          <w:lang w:val="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A3B" w:rsidRDefault="001B3A3B" w:rsidP="001B3A3B">
      <w:pPr>
        <w:pStyle w:val="af1"/>
        <w:jc w:val="both"/>
        <w:rPr>
          <w:rFonts w:ascii="Times New Roman" w:hAnsi="Times New Roman"/>
          <w:b/>
          <w:sz w:val="24"/>
          <w:szCs w:val="24"/>
          <w:lang w:val="ru-RU"/>
        </w:rPr>
      </w:pPr>
      <w:r>
        <w:rPr>
          <w:rFonts w:ascii="Times New Roman" w:hAnsi="Times New Roman"/>
          <w:b/>
          <w:sz w:val="24"/>
          <w:szCs w:val="24"/>
          <w:lang w:val="ru-RU"/>
        </w:rPr>
        <w:tab/>
        <w:t>2.10. Показатели доступности и качества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соблюдение сроков предоставления муниципальной услуги и условий ожидания приема;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получение муниципальной услуги в электронной форме, если это не запрещено законом, а также в иных формах по выбору заявителя;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ресурсное обеспечение исполнения административного регламента.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Показатели доступности муниципальной услуги для инвалидов: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допуск на объекты сурдопереводчика и тифлосурдопереводчика;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Pr>
          <w:rFonts w:ascii="Times New Roman" w:hAnsi="Times New Roman"/>
          <w:sz w:val="24"/>
          <w:szCs w:val="24"/>
        </w:rPr>
        <w:t> </w:t>
      </w:r>
      <w:r>
        <w:rPr>
          <w:rFonts w:ascii="Times New Roman" w:hAnsi="Times New Roman"/>
          <w:sz w:val="24"/>
          <w:szCs w:val="24"/>
          <w:lang w:val="ru-RU"/>
        </w:rPr>
        <w:t>22.06.2015 № 386н;</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B3A3B" w:rsidRDefault="001B3A3B" w:rsidP="001B3A3B">
      <w:pPr>
        <w:pStyle w:val="af1"/>
        <w:jc w:val="both"/>
        <w:rPr>
          <w:rFonts w:ascii="Times New Roman" w:hAnsi="Times New Roman"/>
          <w:b/>
          <w:sz w:val="24"/>
          <w:szCs w:val="24"/>
          <w:lang w:val="ru-RU"/>
        </w:rPr>
      </w:pPr>
      <w:r>
        <w:rPr>
          <w:rFonts w:ascii="Times New Roman" w:hAnsi="Times New Roman"/>
          <w:b/>
          <w:sz w:val="24"/>
          <w:szCs w:val="24"/>
          <w:lang w:val="ru-RU"/>
        </w:rPr>
        <w:tab/>
        <w:t xml:space="preserve">2.11. Особенности предоставления муниципальной услуги в электронном виде.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Предоставление муниципальной услуги в электронном виде обеспечивает возможность: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получения заявителем сведений о ходе выполнения запроса;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получения результата муниципальной услуги в электронном виде в порядке, установленном  административным регламентом.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lastRenderedPageBreak/>
        <w:tab/>
      </w:r>
      <w:proofErr w:type="gramStart"/>
      <w:r>
        <w:rPr>
          <w:rFonts w:ascii="Times New Roman" w:hAnsi="Times New Roman"/>
          <w:sz w:val="24"/>
          <w:szCs w:val="24"/>
          <w:lang w:val="ru-RU"/>
        </w:rPr>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roofErr w:type="gramEnd"/>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Анализ практики применения административного регламента проводится должностным лицом один раз в год. </w:t>
      </w:r>
    </w:p>
    <w:p w:rsidR="001B3A3B" w:rsidRDefault="001B3A3B" w:rsidP="001B3A3B">
      <w:pPr>
        <w:pStyle w:val="af1"/>
        <w:jc w:val="both"/>
        <w:rPr>
          <w:rFonts w:ascii="Times New Roman" w:hAnsi="Times New Roman"/>
          <w:sz w:val="24"/>
          <w:szCs w:val="24"/>
          <w:lang w:val="ru-RU"/>
        </w:rPr>
      </w:pPr>
      <w:proofErr w:type="gramStart"/>
      <w:r>
        <w:rPr>
          <w:rFonts w:ascii="Times New Roman" w:hAnsi="Times New Roman"/>
          <w:sz w:val="24"/>
          <w:szCs w:val="24"/>
          <w:lang w:val="ru-RU"/>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Pr>
          <w:rFonts w:ascii="Times New Roman" w:hAnsi="Times New Roman"/>
          <w:sz w:val="24"/>
          <w:szCs w:val="24"/>
        </w:rPr>
        <w:t>   </w:t>
      </w:r>
      <w:proofErr w:type="gramEnd"/>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rPr>
        <w:t> </w:t>
      </w:r>
      <w:r>
        <w:rPr>
          <w:rFonts w:ascii="Times New Roman" w:hAnsi="Times New Roman"/>
          <w:sz w:val="24"/>
          <w:szCs w:val="24"/>
          <w:lang w:val="ru-RU"/>
        </w:rPr>
        <w:tab/>
      </w:r>
      <w:r>
        <w:rPr>
          <w:rFonts w:ascii="Times New Roman" w:hAnsi="Times New Roman"/>
          <w:b/>
          <w:sz w:val="24"/>
          <w:szCs w:val="24"/>
          <w:lang w:val="ru-RU"/>
        </w:rPr>
        <w:t>2.12. Срок регистрации запроса заявителя</w:t>
      </w:r>
      <w:r>
        <w:rPr>
          <w:rFonts w:ascii="Times New Roman" w:hAnsi="Times New Roman"/>
          <w:sz w:val="24"/>
          <w:szCs w:val="24"/>
          <w:lang w:val="ru-RU"/>
        </w:rPr>
        <w:t xml:space="preserve"> </w:t>
      </w:r>
      <w:r>
        <w:rPr>
          <w:rFonts w:ascii="Times New Roman" w:hAnsi="Times New Roman"/>
          <w:b/>
          <w:sz w:val="24"/>
          <w:szCs w:val="24"/>
          <w:lang w:val="ru-RU"/>
        </w:rPr>
        <w:t>о предоставлении</w:t>
      </w:r>
      <w:r>
        <w:rPr>
          <w:rFonts w:ascii="Times New Roman" w:hAnsi="Times New Roman"/>
          <w:sz w:val="24"/>
          <w:szCs w:val="24"/>
          <w:lang w:val="ru-RU"/>
        </w:rPr>
        <w:t xml:space="preserve"> </w:t>
      </w:r>
      <w:r>
        <w:rPr>
          <w:rFonts w:ascii="Times New Roman" w:hAnsi="Times New Roman"/>
          <w:b/>
          <w:sz w:val="24"/>
          <w:szCs w:val="24"/>
          <w:lang w:val="ru-RU"/>
        </w:rPr>
        <w:t>муниципальной услуги</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 xml:space="preserve">Максимальный срок </w:t>
      </w:r>
      <w:proofErr w:type="gramStart"/>
      <w:r>
        <w:rPr>
          <w:rFonts w:ascii="Times New Roman" w:hAnsi="Times New Roman"/>
          <w:sz w:val="24"/>
          <w:szCs w:val="24"/>
          <w:lang w:val="ru-RU"/>
        </w:rPr>
        <w:t>регистрации запроса заявителя  муниципальной услуги</w:t>
      </w:r>
      <w:proofErr w:type="gramEnd"/>
      <w:r>
        <w:rPr>
          <w:rFonts w:ascii="Times New Roman" w:hAnsi="Times New Roman"/>
          <w:sz w:val="24"/>
          <w:szCs w:val="24"/>
          <w:lang w:val="ru-RU"/>
        </w:rPr>
        <w:t xml:space="preserve"> не должен превышать  15 минут.</w:t>
      </w:r>
    </w:p>
    <w:p w:rsidR="001B3A3B" w:rsidRDefault="001B3A3B" w:rsidP="001B3A3B">
      <w:pPr>
        <w:pStyle w:val="a7"/>
        <w:spacing w:after="0" w:line="240" w:lineRule="auto"/>
        <w:jc w:val="both"/>
      </w:pPr>
    </w:p>
    <w:p w:rsidR="001B3A3B" w:rsidRDefault="001B3A3B" w:rsidP="001B3A3B">
      <w:pPr>
        <w:pStyle w:val="a7"/>
        <w:spacing w:after="0" w:line="240" w:lineRule="auto"/>
        <w:jc w:val="center"/>
        <w:rPr>
          <w:rStyle w:val="a6"/>
          <w:b w:val="0"/>
          <w:bCs w:val="0"/>
        </w:rPr>
      </w:pPr>
      <w:r>
        <w:rPr>
          <w:rStyle w:val="a6"/>
          <w:lang w:val="en-US"/>
        </w:rPr>
        <w:t>III</w:t>
      </w:r>
      <w:proofErr w:type="gramStart"/>
      <w:r>
        <w:rPr>
          <w:rStyle w:val="a6"/>
        </w:rPr>
        <w:t>.  АДМИНИСТРАТИВНЫЕ</w:t>
      </w:r>
      <w:proofErr w:type="gramEnd"/>
      <w:r>
        <w:rPr>
          <w:rStyle w:val="a6"/>
        </w:rPr>
        <w:t xml:space="preserve"> ПРОЦЕДУРЫ</w:t>
      </w:r>
    </w:p>
    <w:p w:rsidR="001B3A3B" w:rsidRDefault="001B3A3B" w:rsidP="001B3A3B">
      <w:pPr>
        <w:widowControl w:val="0"/>
        <w:autoSpaceDE w:val="0"/>
        <w:autoSpaceDN w:val="0"/>
        <w:adjustRightInd w:val="0"/>
        <w:spacing w:after="0" w:line="240" w:lineRule="auto"/>
        <w:ind w:firstLine="709"/>
        <w:contextualSpacing/>
        <w:jc w:val="center"/>
        <w:rPr>
          <w:b/>
          <w:bCs/>
          <w:sz w:val="24"/>
          <w:szCs w:val="24"/>
        </w:rPr>
      </w:pP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3.1. Предоставление муниципальной услуги включает в себя следующие административные процедуры: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регистрация и рассмотрение заявления (приложение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2)  формирование и направление межведомственных запросов;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 подготовка постановления о предоставлении муниципальной услуги, либо подготовка решения об отказе в предоставлении муниципальной услуги (приложение № 3).</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Последовательность предоставления муниципальной услуги отражена в блок-схеме, представленной в приложении № 2 к настоящему Административному регламенту.</w:t>
      </w: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3.2. Административная процедура – регистрация заявления.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3.2.1. Основанием для начала административной процедуры по приему заявления (приложение № 1),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3.2.2. Результат административной процедуры – регистрация заявления в соответствующем журнале.</w:t>
      </w:r>
    </w:p>
    <w:p w:rsidR="001B3A3B" w:rsidRDefault="001B3A3B" w:rsidP="001B3A3B">
      <w:pPr>
        <w:pStyle w:val="af1"/>
        <w:ind w:firstLine="708"/>
        <w:jc w:val="both"/>
        <w:rPr>
          <w:rFonts w:ascii="Times New Roman" w:hAnsi="Times New Roman"/>
          <w:sz w:val="24"/>
          <w:szCs w:val="24"/>
          <w:lang w:val="ru-RU"/>
        </w:rPr>
      </w:pPr>
      <w:r>
        <w:rPr>
          <w:rStyle w:val="a6"/>
          <w:sz w:val="24"/>
          <w:szCs w:val="24"/>
          <w:bdr w:val="none" w:sz="0" w:space="0" w:color="auto" w:frame="1"/>
          <w:lang w:val="ru-RU"/>
        </w:rPr>
        <w:t>3.3. Административная процедура – рассмотрение заявления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3.3.1. Основанием для начала административной процедуры по рассмотрению заявления  является направление заявления с соответствующими</w:t>
      </w:r>
      <w:r>
        <w:rPr>
          <w:rFonts w:ascii="Times New Roman" w:hAnsi="Times New Roman"/>
          <w:sz w:val="24"/>
          <w:szCs w:val="24"/>
        </w:rPr>
        <w:t> </w:t>
      </w:r>
      <w:r>
        <w:rPr>
          <w:rFonts w:ascii="Times New Roman" w:hAnsi="Times New Roman"/>
          <w:sz w:val="24"/>
          <w:szCs w:val="24"/>
          <w:lang w:val="ru-RU"/>
        </w:rPr>
        <w:t xml:space="preserve"> резолюциями и представленными документами  для работы.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3.3.2. Специалист, ответственный за предоставление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Регламентом, а именно:</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правильности заполнения заявления;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наличия документов, указанных в  настоящем Регламенте;</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соответствия документов, подтверждающих полномочия (права) представителя заявителя, действующему законодательству;</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2) проверяет соответствие представленных документов следующим требованиям: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тексты документов написаны разборчиво;</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документы не исполнены карандашом;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документы не имеют серьезных повреждений, наличие которых не позволяет однозначно истолковать их содержание.</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3.3.3. В случае выявления несоответствия заявления и иных документов перечню, установленному в пункте 2.6. настоящего Регламента,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3.3.4. Результат административной процедуры – прием документов в работу на предоставление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3.3.5. Время выполнения административной процедуры не должно превышать 2 (двух) рабочих дней.</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r>
      <w:r>
        <w:rPr>
          <w:rStyle w:val="a6"/>
          <w:sz w:val="24"/>
          <w:szCs w:val="24"/>
          <w:bdr w:val="none" w:sz="0" w:space="0" w:color="auto" w:frame="1"/>
          <w:lang w:val="ru-RU"/>
        </w:rPr>
        <w:t>3.4. Административная процедура – формирование и направление межведомственных запросов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 настоящего Регламента.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3.4.2. Документы, указанные в пункте 2.6 настоящего Регламента, запрашиваются специалистом администрации по каналам межведомственного взаимодействия в течение 1 (одного) рабочего дня со дня выявления не представления заявителем документов, указанных в пункте 2.6 настоящего Регламента.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В течение 5 (пяти) рабочих дней в администрацию направляются ответы на полученные запросы.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3.4.3. Результат административной процедуры – формирование полного пакета документов для предоставления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3.4.4. Время выполнения административной процедуры не должно превышать 6 (шести) рабочих дней.</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3.4.5. </w:t>
      </w:r>
      <w:proofErr w:type="gramStart"/>
      <w:r>
        <w:rPr>
          <w:rFonts w:ascii="Times New Roman" w:hAnsi="Times New Roman"/>
          <w:sz w:val="24"/>
          <w:szCs w:val="24"/>
          <w:lang w:val="ru-RU"/>
        </w:rPr>
        <w:t>В случае</w:t>
      </w:r>
      <w:r>
        <w:rPr>
          <w:rFonts w:ascii="Times New Roman" w:hAnsi="Times New Roman"/>
          <w:sz w:val="24"/>
          <w:szCs w:val="24"/>
        </w:rPr>
        <w:t> </w:t>
      </w:r>
      <w:r>
        <w:rPr>
          <w:rFonts w:ascii="Times New Roman" w:hAnsi="Times New Roman"/>
          <w:sz w:val="24"/>
          <w:szCs w:val="24"/>
          <w:lang w:val="ru-RU"/>
        </w:rPr>
        <w:t xml:space="preserve"> поступления в администрацию</w:t>
      </w:r>
      <w:r>
        <w:rPr>
          <w:rFonts w:ascii="Times New Roman" w:hAnsi="Times New Roman"/>
          <w:sz w:val="24"/>
          <w:szCs w:val="24"/>
        </w:rPr>
        <w:t> </w:t>
      </w:r>
      <w:r>
        <w:rPr>
          <w:rFonts w:ascii="Times New Roman" w:hAnsi="Times New Roman"/>
          <w:sz w:val="24"/>
          <w:szCs w:val="24"/>
          <w:lang w:val="ru-RU"/>
        </w:rPr>
        <w:t xml:space="preserve"> ответа на межведомственный запрос, свидетельствующего об отсутствии документа и (или) информации, необходимых для принятия соответствующего решения, администрация  уведомляет заявителя о получении такого ответа, с предложением представить в течение</w:t>
      </w:r>
      <w:r>
        <w:rPr>
          <w:rFonts w:ascii="Times New Roman" w:hAnsi="Times New Roman"/>
          <w:sz w:val="24"/>
          <w:szCs w:val="24"/>
        </w:rPr>
        <w:t> </w:t>
      </w:r>
      <w:r>
        <w:rPr>
          <w:rFonts w:ascii="Times New Roman" w:hAnsi="Times New Roman"/>
          <w:sz w:val="24"/>
          <w:szCs w:val="24"/>
          <w:lang w:val="ru-RU"/>
        </w:rPr>
        <w:t xml:space="preserve"> 15 (пятнадцати) рабочих дней</w:t>
      </w:r>
      <w:r>
        <w:rPr>
          <w:rFonts w:ascii="Times New Roman" w:hAnsi="Times New Roman"/>
          <w:sz w:val="24"/>
          <w:szCs w:val="24"/>
        </w:rPr>
        <w:t> </w:t>
      </w:r>
      <w:r>
        <w:rPr>
          <w:rFonts w:ascii="Times New Roman" w:hAnsi="Times New Roman"/>
          <w:sz w:val="24"/>
          <w:szCs w:val="24"/>
          <w:lang w:val="ru-RU"/>
        </w:rPr>
        <w:t xml:space="preserve"> со дня</w:t>
      </w:r>
      <w:r>
        <w:rPr>
          <w:rFonts w:ascii="Times New Roman" w:hAnsi="Times New Roman"/>
          <w:sz w:val="24"/>
          <w:szCs w:val="24"/>
        </w:rPr>
        <w:t> </w:t>
      </w:r>
      <w:r>
        <w:rPr>
          <w:rFonts w:ascii="Times New Roman" w:hAnsi="Times New Roman"/>
          <w:sz w:val="24"/>
          <w:szCs w:val="24"/>
          <w:lang w:val="ru-RU"/>
        </w:rPr>
        <w:t xml:space="preserve"> направления</w:t>
      </w:r>
      <w:r>
        <w:rPr>
          <w:rFonts w:ascii="Times New Roman" w:hAnsi="Times New Roman"/>
          <w:sz w:val="24"/>
          <w:szCs w:val="24"/>
        </w:rPr>
        <w:t> </w:t>
      </w:r>
      <w:r>
        <w:rPr>
          <w:rFonts w:ascii="Times New Roman" w:hAnsi="Times New Roman"/>
          <w:sz w:val="24"/>
          <w:szCs w:val="24"/>
          <w:lang w:val="ru-RU"/>
        </w:rPr>
        <w:t xml:space="preserve"> уведомления такие документ</w:t>
      </w:r>
      <w:r>
        <w:rPr>
          <w:rFonts w:ascii="Times New Roman" w:hAnsi="Times New Roman"/>
          <w:sz w:val="24"/>
          <w:szCs w:val="24"/>
        </w:rPr>
        <w:t> </w:t>
      </w:r>
      <w:r>
        <w:rPr>
          <w:rFonts w:ascii="Times New Roman" w:hAnsi="Times New Roman"/>
          <w:sz w:val="24"/>
          <w:szCs w:val="24"/>
          <w:lang w:val="ru-RU"/>
        </w:rPr>
        <w:t xml:space="preserve"> и (или) информацию.</w:t>
      </w:r>
      <w:proofErr w:type="gramEnd"/>
    </w:p>
    <w:p w:rsidR="001B3A3B" w:rsidRDefault="001B3A3B" w:rsidP="001B3A3B">
      <w:pPr>
        <w:pStyle w:val="af1"/>
        <w:ind w:firstLine="708"/>
        <w:jc w:val="both"/>
        <w:rPr>
          <w:rFonts w:ascii="Times New Roman" w:hAnsi="Times New Roman"/>
          <w:sz w:val="24"/>
          <w:szCs w:val="24"/>
          <w:lang w:val="ru-RU"/>
        </w:rPr>
      </w:pPr>
      <w:r>
        <w:rPr>
          <w:rStyle w:val="a6"/>
          <w:sz w:val="24"/>
          <w:szCs w:val="24"/>
          <w:bdr w:val="none" w:sz="0" w:space="0" w:color="auto" w:frame="1"/>
          <w:lang w:val="ru-RU"/>
        </w:rPr>
        <w:t>3.5. Административная процедура — подготовка постановления</w:t>
      </w:r>
      <w:r>
        <w:rPr>
          <w:rStyle w:val="apple-converted-space"/>
          <w:rFonts w:ascii="Times New Roman" w:hAnsi="Times New Roman"/>
          <w:b/>
          <w:bCs/>
          <w:sz w:val="24"/>
          <w:szCs w:val="24"/>
          <w:bdr w:val="none" w:sz="0" w:space="0" w:color="auto" w:frame="1"/>
        </w:rPr>
        <w:t> </w:t>
      </w:r>
      <w:r>
        <w:rPr>
          <w:rFonts w:ascii="Times New Roman" w:hAnsi="Times New Roman"/>
          <w:sz w:val="24"/>
          <w:szCs w:val="24"/>
          <w:lang w:val="ru-RU"/>
        </w:rPr>
        <w:t>о</w:t>
      </w:r>
      <w:r>
        <w:rPr>
          <w:rStyle w:val="apple-converted-space"/>
          <w:rFonts w:ascii="Times New Roman" w:hAnsi="Times New Roman"/>
          <w:sz w:val="24"/>
          <w:szCs w:val="24"/>
        </w:rPr>
        <w:t> </w:t>
      </w:r>
      <w:r>
        <w:rPr>
          <w:rStyle w:val="a6"/>
          <w:sz w:val="24"/>
          <w:szCs w:val="24"/>
          <w:bdr w:val="none" w:sz="0" w:space="0" w:color="auto" w:frame="1"/>
          <w:lang w:val="ru-RU"/>
        </w:rPr>
        <w:t>предоставлении муниципальной услуги, либо подготовка решения об отказе в предоставлении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3.5.1. </w:t>
      </w:r>
      <w:proofErr w:type="gramStart"/>
      <w:r>
        <w:rPr>
          <w:rFonts w:ascii="Times New Roman" w:hAnsi="Times New Roman"/>
          <w:sz w:val="24"/>
          <w:szCs w:val="24"/>
          <w:lang w:val="ru-RU"/>
        </w:rPr>
        <w:t>Началом административной процедуры</w:t>
      </w:r>
      <w:r>
        <w:rPr>
          <w:rFonts w:ascii="Times New Roman" w:hAnsi="Times New Roman"/>
          <w:sz w:val="24"/>
          <w:szCs w:val="24"/>
        </w:rPr>
        <w:t> </w:t>
      </w:r>
      <w:r>
        <w:rPr>
          <w:rFonts w:ascii="Times New Roman" w:hAnsi="Times New Roman"/>
          <w:sz w:val="24"/>
          <w:szCs w:val="24"/>
          <w:lang w:val="ru-RU"/>
        </w:rPr>
        <w:t xml:space="preserve">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3.5.2. В случае отсутствия оснований для отказа в предоставлении муниципальной услуги</w:t>
      </w:r>
      <w:r>
        <w:rPr>
          <w:rFonts w:ascii="Times New Roman" w:hAnsi="Times New Roman"/>
          <w:sz w:val="24"/>
          <w:szCs w:val="24"/>
        </w:rPr>
        <w:t> </w:t>
      </w:r>
      <w:r>
        <w:rPr>
          <w:rFonts w:ascii="Times New Roman" w:hAnsi="Times New Roman"/>
          <w:sz w:val="24"/>
          <w:szCs w:val="24"/>
          <w:lang w:val="ru-RU"/>
        </w:rPr>
        <w:t xml:space="preserve"> специалист администрации готовит проект постановления</w:t>
      </w:r>
      <w:r>
        <w:rPr>
          <w:rFonts w:ascii="Times New Roman" w:hAnsi="Times New Roman"/>
          <w:sz w:val="24"/>
          <w:szCs w:val="24"/>
        </w:rPr>
        <w:t> </w:t>
      </w:r>
      <w:r>
        <w:rPr>
          <w:rFonts w:ascii="Times New Roman" w:hAnsi="Times New Roman"/>
          <w:sz w:val="24"/>
          <w:szCs w:val="24"/>
          <w:lang w:val="ru-RU"/>
        </w:rPr>
        <w:t xml:space="preserve"> о предоставлении муниципальной </w:t>
      </w:r>
      <w:r>
        <w:rPr>
          <w:rFonts w:ascii="Times New Roman" w:hAnsi="Times New Roman"/>
          <w:sz w:val="24"/>
          <w:szCs w:val="24"/>
        </w:rPr>
        <w:t> </w:t>
      </w:r>
      <w:r>
        <w:rPr>
          <w:rFonts w:ascii="Times New Roman" w:hAnsi="Times New Roman"/>
          <w:sz w:val="24"/>
          <w:szCs w:val="24"/>
          <w:lang w:val="ru-RU"/>
        </w:rPr>
        <w:t>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3.5.3. Постановление подписывает </w:t>
      </w:r>
      <w:r w:rsidR="00A5063D">
        <w:rPr>
          <w:rFonts w:ascii="Times New Roman" w:hAnsi="Times New Roman"/>
          <w:sz w:val="24"/>
          <w:szCs w:val="24"/>
          <w:lang w:val="ru-RU"/>
        </w:rPr>
        <w:t>г</w:t>
      </w:r>
      <w:r>
        <w:rPr>
          <w:rFonts w:ascii="Times New Roman" w:hAnsi="Times New Roman"/>
          <w:sz w:val="24"/>
          <w:szCs w:val="24"/>
          <w:lang w:val="ru-RU"/>
        </w:rPr>
        <w:t xml:space="preserve">лава </w:t>
      </w:r>
      <w:r w:rsidR="00A5063D">
        <w:rPr>
          <w:rFonts w:ascii="Times New Roman" w:hAnsi="Times New Roman"/>
          <w:sz w:val="24"/>
          <w:szCs w:val="24"/>
          <w:lang w:val="ru-RU"/>
        </w:rPr>
        <w:t xml:space="preserve">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3.5.4. </w:t>
      </w:r>
      <w:proofErr w:type="gramStart"/>
      <w:r>
        <w:rPr>
          <w:rFonts w:ascii="Times New Roman" w:hAnsi="Times New Roman"/>
          <w:sz w:val="24"/>
          <w:szCs w:val="24"/>
          <w:lang w:val="ru-RU"/>
        </w:rPr>
        <w:t>В случае наличия оснований для отказа в предоставлении муниципальной услуги специалист администрации  готовит решение об отказе в предоставлении муниципальной услуги (приложение № 3).</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3.5.5. Результат административной</w:t>
      </w:r>
      <w:r>
        <w:rPr>
          <w:rFonts w:ascii="Times New Roman" w:hAnsi="Times New Roman"/>
          <w:sz w:val="24"/>
          <w:szCs w:val="24"/>
        </w:rPr>
        <w:t> </w:t>
      </w:r>
      <w:r>
        <w:rPr>
          <w:rFonts w:ascii="Times New Roman" w:hAnsi="Times New Roman"/>
          <w:sz w:val="24"/>
          <w:szCs w:val="24"/>
          <w:lang w:val="ru-RU"/>
        </w:rPr>
        <w:t xml:space="preserve"> процедуры – предоставление муниципальной услуги, либо направление отказа в предоставлении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3.5.8. Время выполнения административной процедуры не должно превышать 10 (десяти) рабочих дней.</w:t>
      </w:r>
    </w:p>
    <w:p w:rsidR="001B3A3B" w:rsidRDefault="001B3A3B" w:rsidP="001B3A3B">
      <w:pPr>
        <w:pStyle w:val="af1"/>
        <w:jc w:val="both"/>
        <w:rPr>
          <w:rFonts w:ascii="Times New Roman" w:hAnsi="Times New Roman"/>
          <w:sz w:val="24"/>
          <w:szCs w:val="24"/>
          <w:lang w:val="ru-RU"/>
        </w:rPr>
      </w:pPr>
    </w:p>
    <w:p w:rsidR="00A5063D" w:rsidRDefault="00A5063D" w:rsidP="001B3A3B">
      <w:pPr>
        <w:pStyle w:val="a7"/>
        <w:spacing w:after="0" w:line="240" w:lineRule="auto"/>
        <w:jc w:val="center"/>
        <w:rPr>
          <w:rStyle w:val="a6"/>
        </w:rPr>
      </w:pPr>
    </w:p>
    <w:p w:rsidR="00A5063D" w:rsidRDefault="00A5063D" w:rsidP="001B3A3B">
      <w:pPr>
        <w:pStyle w:val="a7"/>
        <w:spacing w:after="0" w:line="240" w:lineRule="auto"/>
        <w:jc w:val="center"/>
        <w:rPr>
          <w:rStyle w:val="a6"/>
        </w:rPr>
      </w:pPr>
    </w:p>
    <w:p w:rsidR="001B3A3B" w:rsidRDefault="001B3A3B" w:rsidP="001B3A3B">
      <w:pPr>
        <w:pStyle w:val="a7"/>
        <w:spacing w:after="0" w:line="240" w:lineRule="auto"/>
        <w:jc w:val="center"/>
      </w:pPr>
      <w:r>
        <w:rPr>
          <w:rStyle w:val="a6"/>
          <w:lang w:val="en-US"/>
        </w:rPr>
        <w:lastRenderedPageBreak/>
        <w:t>I</w:t>
      </w:r>
      <w:r>
        <w:rPr>
          <w:rStyle w:val="a6"/>
        </w:rPr>
        <w:t>V</w:t>
      </w:r>
      <w:proofErr w:type="gramStart"/>
      <w:r>
        <w:rPr>
          <w:rStyle w:val="a6"/>
        </w:rPr>
        <w:t>.  ФОРМЫ</w:t>
      </w:r>
      <w:proofErr w:type="gramEnd"/>
      <w:r>
        <w:rPr>
          <w:rStyle w:val="a6"/>
        </w:rPr>
        <w:t xml:space="preserve"> КОНТРОЛЯ ЗА ОСУЩЕСТВЛЕНИЕМ МУНИЦИПАЛЬНОЙ УСЛУГИ</w:t>
      </w:r>
    </w:p>
    <w:p w:rsidR="001B3A3B" w:rsidRDefault="001B3A3B" w:rsidP="001B3A3B">
      <w:pPr>
        <w:pStyle w:val="af1"/>
        <w:jc w:val="both"/>
        <w:rPr>
          <w:lang w:val="ru-RU"/>
        </w:rPr>
      </w:pPr>
      <w:r>
        <w:t>           </w:t>
      </w:r>
    </w:p>
    <w:p w:rsidR="001B3A3B" w:rsidRDefault="001B3A3B" w:rsidP="001B3A3B">
      <w:pPr>
        <w:pStyle w:val="af1"/>
        <w:ind w:firstLine="706"/>
        <w:jc w:val="both"/>
        <w:rPr>
          <w:rFonts w:ascii="Times New Roman" w:hAnsi="Times New Roman"/>
          <w:sz w:val="24"/>
          <w:szCs w:val="24"/>
          <w:lang w:val="ru-RU"/>
        </w:rPr>
      </w:pPr>
      <w:r>
        <w:rPr>
          <w:lang w:val="ru-RU"/>
        </w:rPr>
        <w:t xml:space="preserve"> </w:t>
      </w:r>
      <w:r>
        <w:rPr>
          <w:rFonts w:ascii="Times New Roman" w:hAnsi="Times New Roman"/>
          <w:sz w:val="24"/>
          <w:szCs w:val="24"/>
          <w:lang w:val="ru-RU"/>
        </w:rPr>
        <w:t xml:space="preserve">4.1. Текущий </w:t>
      </w:r>
      <w:proofErr w:type="gramStart"/>
      <w:r>
        <w:rPr>
          <w:rFonts w:ascii="Times New Roman" w:hAnsi="Times New Roman"/>
          <w:sz w:val="24"/>
          <w:szCs w:val="24"/>
          <w:lang w:val="ru-RU"/>
        </w:rPr>
        <w:t>контроль за</w:t>
      </w:r>
      <w:proofErr w:type="gramEnd"/>
      <w:r>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w:t>
      </w:r>
      <w:r w:rsidR="00A5063D">
        <w:rPr>
          <w:rFonts w:ascii="Times New Roman" w:hAnsi="Times New Roman"/>
          <w:sz w:val="24"/>
          <w:szCs w:val="24"/>
          <w:lang w:val="ru-RU"/>
        </w:rPr>
        <w:t xml:space="preserve">главой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1B3A3B" w:rsidRDefault="001B3A3B" w:rsidP="001B3A3B">
      <w:pPr>
        <w:pStyle w:val="af1"/>
        <w:ind w:firstLine="706"/>
        <w:jc w:val="both"/>
        <w:rPr>
          <w:rFonts w:ascii="Times New Roman" w:hAnsi="Times New Roman"/>
          <w:sz w:val="24"/>
          <w:szCs w:val="24"/>
          <w:lang w:val="ru-RU"/>
        </w:rPr>
      </w:pPr>
      <w:r>
        <w:rPr>
          <w:rFonts w:ascii="Times New Roman" w:hAnsi="Times New Roman"/>
          <w:sz w:val="24"/>
          <w:szCs w:val="24"/>
          <w:lang w:val="ru-RU"/>
        </w:rPr>
        <w:t xml:space="preserve">Проведение текущего внутреннего контроля осуществляет  </w:t>
      </w:r>
      <w:r w:rsidR="00A5063D">
        <w:rPr>
          <w:rFonts w:ascii="Times New Roman" w:hAnsi="Times New Roman"/>
          <w:sz w:val="24"/>
          <w:szCs w:val="24"/>
          <w:lang w:val="ru-RU"/>
        </w:rPr>
        <w:t>г</w:t>
      </w:r>
      <w:r>
        <w:rPr>
          <w:rFonts w:ascii="Times New Roman" w:hAnsi="Times New Roman"/>
          <w:sz w:val="24"/>
          <w:szCs w:val="24"/>
          <w:lang w:val="ru-RU"/>
        </w:rPr>
        <w:t xml:space="preserve">лава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B3A3B" w:rsidRDefault="001B3A3B" w:rsidP="001B3A3B">
      <w:pPr>
        <w:pStyle w:val="af1"/>
        <w:ind w:firstLine="706"/>
        <w:jc w:val="both"/>
        <w:rPr>
          <w:rFonts w:ascii="Times New Roman" w:hAnsi="Times New Roman"/>
          <w:sz w:val="24"/>
          <w:szCs w:val="24"/>
          <w:lang w:val="ru-RU"/>
        </w:rPr>
      </w:pPr>
      <w:proofErr w:type="gramStart"/>
      <w:r>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roofErr w:type="gramEnd"/>
    </w:p>
    <w:p w:rsidR="001B3A3B" w:rsidRDefault="001B3A3B" w:rsidP="001B3A3B">
      <w:pPr>
        <w:pStyle w:val="af1"/>
        <w:ind w:firstLine="706"/>
        <w:jc w:val="both"/>
        <w:rPr>
          <w:rFonts w:ascii="Times New Roman" w:hAnsi="Times New Roman"/>
          <w:sz w:val="24"/>
          <w:szCs w:val="24"/>
          <w:lang w:val="ru-RU"/>
        </w:rPr>
      </w:pPr>
      <w:r>
        <w:rPr>
          <w:rFonts w:ascii="Times New Roman" w:hAnsi="Times New Roman"/>
          <w:sz w:val="24"/>
          <w:szCs w:val="24"/>
          <w:lang w:val="ru-RU"/>
        </w:rPr>
        <w:t xml:space="preserve">4.2. </w:t>
      </w:r>
      <w:proofErr w:type="gramStart"/>
      <w:r>
        <w:rPr>
          <w:rFonts w:ascii="Times New Roman" w:hAnsi="Times New Roman"/>
          <w:sz w:val="24"/>
          <w:szCs w:val="24"/>
          <w:lang w:val="ru-RU"/>
        </w:rPr>
        <w:t>Специалист администрации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постановления или решения об отказе.</w:t>
      </w:r>
      <w:proofErr w:type="gramEnd"/>
    </w:p>
    <w:p w:rsidR="001B3A3B" w:rsidRDefault="001B3A3B" w:rsidP="001B3A3B">
      <w:pPr>
        <w:pStyle w:val="af1"/>
        <w:rPr>
          <w:rFonts w:ascii="Times New Roman" w:hAnsi="Times New Roman"/>
          <w:sz w:val="24"/>
          <w:szCs w:val="24"/>
          <w:lang w:val="ru-RU"/>
        </w:rPr>
      </w:pPr>
      <w:r>
        <w:rPr>
          <w:rFonts w:ascii="Times New Roman" w:hAnsi="Times New Roman"/>
          <w:sz w:val="24"/>
          <w:szCs w:val="24"/>
        </w:rPr>
        <w:t> </w:t>
      </w:r>
    </w:p>
    <w:p w:rsidR="001B3A3B" w:rsidRDefault="001B3A3B" w:rsidP="001B3A3B">
      <w:pPr>
        <w:pStyle w:val="af1"/>
        <w:jc w:val="center"/>
        <w:rPr>
          <w:rFonts w:ascii="Times New Roman" w:hAnsi="Times New Roman"/>
          <w:sz w:val="24"/>
          <w:szCs w:val="24"/>
          <w:lang w:val="ru-RU"/>
        </w:rPr>
      </w:pPr>
      <w:r>
        <w:rPr>
          <w:rStyle w:val="a6"/>
          <w:sz w:val="24"/>
          <w:szCs w:val="24"/>
        </w:rPr>
        <w:t>V</w:t>
      </w:r>
      <w:r>
        <w:rPr>
          <w:rStyle w:val="a6"/>
          <w:sz w:val="24"/>
          <w:szCs w:val="24"/>
          <w:lang w:val="ru-RU"/>
        </w:rPr>
        <w:t>. ДОСУДЕБНЫЙ (ВНЕСУДЕБНЫЙ) ПОРЯДОК ОБЖАЛОЛВАНИЯ   ДЕЙСТВИЙ (БЕЗДЕЙСТВИЙ) И РЕШЕНИЙ, ПРИНЯТЫХ В ХОДЕ ОСУЩЕСТВЛЕНИЯ МУНИЦИПАЛЬНОЙ УСЛУГИ</w:t>
      </w:r>
      <w:r>
        <w:rPr>
          <w:rFonts w:ascii="Times New Roman" w:hAnsi="Times New Roman"/>
          <w:sz w:val="24"/>
          <w:szCs w:val="24"/>
          <w:lang w:val="ru-RU"/>
        </w:rPr>
        <w:br/>
      </w: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 xml:space="preserve">5.1. Информация для заявителя о его праве на досудебное (внесудебное) обжалование действий (бездействия) и решений, принятых (осуществляемых) </w:t>
      </w:r>
      <w:r w:rsidRPr="00185CBE">
        <w:rPr>
          <w:rFonts w:ascii="Times New Roman" w:hAnsi="Times New Roman"/>
          <w:sz w:val="24"/>
          <w:szCs w:val="24"/>
          <w:lang w:val="ru-RU"/>
        </w:rPr>
        <w:br/>
        <w:t>в ходе предоставления услуги</w:t>
      </w:r>
    </w:p>
    <w:p w:rsidR="002D7919" w:rsidRPr="00185CBE" w:rsidRDefault="002D7919" w:rsidP="002D7919">
      <w:pPr>
        <w:pStyle w:val="af1"/>
        <w:rPr>
          <w:rFonts w:ascii="Times New Roman" w:hAnsi="Times New Roman"/>
          <w:sz w:val="24"/>
          <w:szCs w:val="24"/>
          <w:lang w:val="ru-RU"/>
        </w:rPr>
      </w:pPr>
      <w:r w:rsidRPr="00185CBE">
        <w:rPr>
          <w:rStyle w:val="blk"/>
          <w:rFonts w:ascii="Times New Roman" w:hAnsi="Times New Roman"/>
          <w:sz w:val="24"/>
          <w:szCs w:val="24"/>
          <w:lang w:val="ru-RU"/>
        </w:rPr>
        <w:t>1) нарушение срока регистрации запроса о предоставлении государственной или муниципальной услуги, запроса.</w:t>
      </w:r>
    </w:p>
    <w:p w:rsidR="002D7919" w:rsidRPr="00185CBE" w:rsidRDefault="002D7919" w:rsidP="002D7919">
      <w:pPr>
        <w:pStyle w:val="af1"/>
        <w:rPr>
          <w:rFonts w:ascii="Times New Roman" w:hAnsi="Times New Roman"/>
          <w:sz w:val="24"/>
          <w:szCs w:val="24"/>
          <w:lang w:val="ru-RU"/>
        </w:rPr>
      </w:pPr>
      <w:bookmarkStart w:id="0" w:name="dst221"/>
      <w:bookmarkEnd w:id="0"/>
      <w:r w:rsidRPr="00185CBE">
        <w:rPr>
          <w:rStyle w:val="blk"/>
          <w:rFonts w:ascii="Times New Roman" w:hAnsi="Times New Roman"/>
          <w:sz w:val="24"/>
          <w:szCs w:val="24"/>
          <w:lang w:val="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2D7919" w:rsidRPr="00185CBE" w:rsidRDefault="002D7919" w:rsidP="002D7919">
      <w:pPr>
        <w:pStyle w:val="af1"/>
        <w:rPr>
          <w:rStyle w:val="blk"/>
          <w:rFonts w:ascii="Times New Roman" w:hAnsi="Times New Roman"/>
          <w:sz w:val="24"/>
          <w:szCs w:val="24"/>
          <w:lang w:val="ru-RU"/>
        </w:rPr>
      </w:pPr>
      <w:bookmarkStart w:id="1" w:name="dst295"/>
      <w:bookmarkEnd w:id="1"/>
      <w:r w:rsidRPr="00185CBE">
        <w:rPr>
          <w:rStyle w:val="blk"/>
          <w:rFonts w:ascii="Times New Roman" w:hAnsi="Times New Roman"/>
          <w:sz w:val="24"/>
          <w:szCs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p>
    <w:p w:rsidR="002D7919" w:rsidRPr="00185CBE" w:rsidRDefault="002D7919" w:rsidP="002D7919">
      <w:pPr>
        <w:pStyle w:val="af1"/>
        <w:rPr>
          <w:rStyle w:val="blk"/>
          <w:rFonts w:ascii="Times New Roman" w:hAnsi="Times New Roman"/>
          <w:sz w:val="24"/>
          <w:szCs w:val="24"/>
          <w:lang w:val="ru-RU"/>
        </w:rPr>
      </w:pPr>
    </w:p>
    <w:p w:rsidR="002D7919" w:rsidRPr="00185CBE" w:rsidRDefault="002D7919" w:rsidP="002D7919">
      <w:pPr>
        <w:pStyle w:val="af1"/>
        <w:rPr>
          <w:rStyle w:val="blk"/>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Style w:val="blk"/>
          <w:rFonts w:ascii="Times New Roman" w:hAnsi="Times New Roman"/>
          <w:sz w:val="24"/>
          <w:szCs w:val="24"/>
          <w:lang w:val="ru-RU"/>
        </w:rPr>
        <w:t>Федерации, муниципальными правовыми актами для предоставления государственной или муниципальной услуги;</w:t>
      </w:r>
    </w:p>
    <w:p w:rsidR="002D7919" w:rsidRPr="00185CBE" w:rsidRDefault="002D7919" w:rsidP="002D7919">
      <w:pPr>
        <w:pStyle w:val="af1"/>
        <w:rPr>
          <w:rFonts w:ascii="Times New Roman" w:hAnsi="Times New Roman"/>
          <w:sz w:val="24"/>
          <w:szCs w:val="24"/>
          <w:lang w:val="ru-RU"/>
        </w:rPr>
      </w:pPr>
      <w:bookmarkStart w:id="2" w:name="dst103"/>
      <w:bookmarkEnd w:id="2"/>
      <w:r w:rsidRPr="00185CBE">
        <w:rPr>
          <w:rStyle w:val="blk"/>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7919" w:rsidRPr="00185CBE" w:rsidRDefault="002D7919" w:rsidP="002D7919">
      <w:pPr>
        <w:pStyle w:val="af1"/>
        <w:rPr>
          <w:rFonts w:ascii="Times New Roman" w:hAnsi="Times New Roman"/>
          <w:sz w:val="24"/>
          <w:szCs w:val="24"/>
          <w:lang w:val="ru-RU"/>
        </w:rPr>
      </w:pPr>
      <w:bookmarkStart w:id="3" w:name="dst222"/>
      <w:bookmarkEnd w:id="3"/>
      <w:proofErr w:type="gramStart"/>
      <w:r w:rsidRPr="00185CBE">
        <w:rPr>
          <w:rStyle w:val="blk"/>
          <w:rFonts w:ascii="Times New Roman" w:hAnsi="Times New Roman"/>
          <w:sz w:val="24"/>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85CBE">
        <w:rPr>
          <w:rStyle w:val="blk"/>
          <w:rFonts w:ascii="Times New Roman" w:hAnsi="Times New Roman"/>
          <w:sz w:val="24"/>
          <w:szCs w:val="24"/>
          <w:lang w:val="ru-RU"/>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roofErr w:type="gramStart"/>
      <w:r w:rsidRPr="00185CBE">
        <w:rPr>
          <w:rStyle w:val="blk"/>
          <w:rFonts w:ascii="Times New Roman" w:hAnsi="Times New Roman"/>
          <w:sz w:val="24"/>
          <w:szCs w:val="24"/>
          <w:lang w:val="ru-RU"/>
        </w:rPr>
        <w:t xml:space="preserve"> ;</w:t>
      </w:r>
      <w:proofErr w:type="gramEnd"/>
    </w:p>
    <w:p w:rsidR="002D7919" w:rsidRPr="00185CBE" w:rsidRDefault="002D7919" w:rsidP="002D7919">
      <w:pPr>
        <w:pStyle w:val="af1"/>
        <w:rPr>
          <w:rFonts w:ascii="Times New Roman" w:hAnsi="Times New Roman"/>
          <w:sz w:val="24"/>
          <w:szCs w:val="24"/>
          <w:lang w:val="ru-RU"/>
        </w:rPr>
      </w:pPr>
      <w:bookmarkStart w:id="4" w:name="dst105"/>
      <w:bookmarkEnd w:id="4"/>
      <w:r w:rsidRPr="00185CBE">
        <w:rPr>
          <w:rStyle w:val="blk"/>
          <w:rFonts w:ascii="Times New Roman" w:hAnsi="Times New Roman"/>
          <w:sz w:val="24"/>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919" w:rsidRPr="00185CBE" w:rsidRDefault="002D7919" w:rsidP="002D7919">
      <w:pPr>
        <w:pStyle w:val="af1"/>
        <w:rPr>
          <w:rFonts w:ascii="Times New Roman" w:hAnsi="Times New Roman"/>
          <w:sz w:val="24"/>
          <w:szCs w:val="24"/>
          <w:lang w:val="ru-RU"/>
        </w:rPr>
      </w:pPr>
      <w:bookmarkStart w:id="5" w:name="dst223"/>
      <w:bookmarkEnd w:id="5"/>
      <w:proofErr w:type="gramStart"/>
      <w:r w:rsidRPr="00185CBE">
        <w:rPr>
          <w:rStyle w:val="blk"/>
          <w:rFonts w:ascii="Times New Roman" w:hAnsi="Times New Roman"/>
          <w:sz w:val="24"/>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2D7919" w:rsidRPr="00185CBE" w:rsidRDefault="002D7919" w:rsidP="002D7919">
      <w:pPr>
        <w:pStyle w:val="af1"/>
        <w:rPr>
          <w:rFonts w:ascii="Times New Roman" w:hAnsi="Times New Roman"/>
          <w:sz w:val="24"/>
          <w:szCs w:val="24"/>
          <w:lang w:val="ru-RU"/>
        </w:rPr>
      </w:pPr>
      <w:bookmarkStart w:id="6" w:name="dst224"/>
      <w:bookmarkEnd w:id="6"/>
      <w:r w:rsidRPr="00185CBE">
        <w:rPr>
          <w:rStyle w:val="blk"/>
          <w:rFonts w:ascii="Times New Roman" w:hAnsi="Times New Roman"/>
          <w:sz w:val="24"/>
          <w:szCs w:val="24"/>
          <w:lang w:val="ru-RU"/>
        </w:rPr>
        <w:t>8) нарушение срока или порядка выдачи документов по результатам предоставления государственной или муниципальной услуги;</w:t>
      </w:r>
    </w:p>
    <w:p w:rsidR="002D7919" w:rsidRPr="00185CBE" w:rsidRDefault="002D7919" w:rsidP="002D7919">
      <w:pPr>
        <w:pStyle w:val="af1"/>
        <w:rPr>
          <w:rFonts w:ascii="Times New Roman" w:hAnsi="Times New Roman"/>
          <w:sz w:val="24"/>
          <w:szCs w:val="24"/>
          <w:lang w:val="ru-RU"/>
        </w:rPr>
      </w:pPr>
      <w:bookmarkStart w:id="7" w:name="dst225"/>
      <w:bookmarkEnd w:id="7"/>
      <w:proofErr w:type="gramStart"/>
      <w:r w:rsidRPr="00185CBE">
        <w:rPr>
          <w:rStyle w:val="blk"/>
          <w:rFonts w:ascii="Times New Roman" w:hAnsi="Times New Roman"/>
          <w:sz w:val="24"/>
          <w:szCs w:val="24"/>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2D7919" w:rsidRPr="00185CBE" w:rsidRDefault="002D7919" w:rsidP="002D7919">
      <w:pPr>
        <w:pStyle w:val="af1"/>
        <w:rPr>
          <w:rFonts w:ascii="Times New Roman" w:hAnsi="Times New Roman"/>
          <w:sz w:val="24"/>
          <w:szCs w:val="24"/>
          <w:lang w:val="ru-RU"/>
        </w:rPr>
      </w:pPr>
      <w:bookmarkStart w:id="8" w:name="dst296"/>
      <w:bookmarkEnd w:id="8"/>
      <w:proofErr w:type="gramStart"/>
      <w:r w:rsidRPr="00185CBE">
        <w:rPr>
          <w:rStyle w:val="blk"/>
          <w:rFonts w:ascii="Times New Roman" w:hAnsi="Times New Roman"/>
          <w:sz w:val="24"/>
          <w:szCs w:val="24"/>
          <w:lang w:val="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2D7919">
        <w:rPr>
          <w:rStyle w:val="apple-converted-space"/>
          <w:rFonts w:ascii="Times New Roman" w:hAnsi="Times New Roman"/>
          <w:sz w:val="24"/>
          <w:szCs w:val="24"/>
        </w:rPr>
        <w:t> </w:t>
      </w:r>
      <w:hyperlink r:id="rId20" w:anchor="dst290" w:history="1">
        <w:r w:rsidRPr="00185CBE">
          <w:rPr>
            <w:rStyle w:val="a3"/>
            <w:sz w:val="24"/>
            <w:szCs w:val="24"/>
            <w:lang w:val="ru-RU"/>
          </w:rPr>
          <w:t>пунктом 4 части 1 статьи 7</w:t>
        </w:r>
      </w:hyperlink>
      <w:r w:rsidRPr="00185CBE">
        <w:rPr>
          <w:rStyle w:val="blk"/>
          <w:rFonts w:ascii="Times New Roman" w:hAnsi="Times New Roman"/>
          <w:sz w:val="24"/>
          <w:szCs w:val="24"/>
          <w:lang w:val="ru-RU"/>
        </w:rPr>
        <w:t xml:space="preserve"> Федеральног закона №210-ФЗ от 27.07.2010г. В указанном случае досудебное</w:t>
      </w:r>
      <w:proofErr w:type="gramEnd"/>
      <w:r w:rsidRPr="00185CBE">
        <w:rPr>
          <w:rStyle w:val="blk"/>
          <w:rFonts w:ascii="Times New Roman" w:hAnsi="Times New Roman"/>
          <w:sz w:val="24"/>
          <w:szCs w:val="24"/>
          <w:lang w:val="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2D7919" w:rsidRPr="00185CBE" w:rsidRDefault="002D7919" w:rsidP="002D7919">
      <w:pPr>
        <w:pStyle w:val="af1"/>
        <w:rPr>
          <w:rFonts w:ascii="Times New Roman" w:hAnsi="Times New Roman"/>
          <w:sz w:val="24"/>
          <w:szCs w:val="24"/>
          <w:lang w:val="ru-RU"/>
        </w:rPr>
      </w:pPr>
      <w:bookmarkStart w:id="9" w:name="sub_1102"/>
      <w:r w:rsidRPr="00185CBE">
        <w:rPr>
          <w:rFonts w:ascii="Times New Roman" w:hAnsi="Times New Roman"/>
          <w:sz w:val="24"/>
          <w:szCs w:val="24"/>
          <w:lang w:val="ru-RU"/>
        </w:rPr>
        <w:t>5.2. Общие требования к порядку подачи и рассмотрения жалобы</w:t>
      </w:r>
      <w:bookmarkEnd w:id="9"/>
      <w:r w:rsidRPr="00185CBE">
        <w:rPr>
          <w:rFonts w:ascii="Times New Roman" w:hAnsi="Times New Roman"/>
          <w:sz w:val="24"/>
          <w:szCs w:val="24"/>
          <w:lang w:val="ru-RU"/>
        </w:rPr>
        <w:t>:</w:t>
      </w:r>
    </w:p>
    <w:p w:rsidR="002D7919" w:rsidRPr="00185CBE" w:rsidRDefault="002D7919" w:rsidP="002D7919">
      <w:pPr>
        <w:pStyle w:val="af1"/>
        <w:rPr>
          <w:rFonts w:ascii="Times New Roman" w:hAnsi="Times New Roman"/>
          <w:sz w:val="24"/>
          <w:szCs w:val="24"/>
          <w:lang w:val="ru-RU" w:eastAsia="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w:t>
      </w:r>
      <w:r w:rsidRPr="00185CBE">
        <w:rPr>
          <w:rFonts w:ascii="Times New Roman" w:hAnsi="Times New Roman"/>
          <w:sz w:val="24"/>
          <w:szCs w:val="24"/>
          <w:lang w:val="ru-RU"/>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 xml:space="preserve">2. </w:t>
      </w:r>
      <w:proofErr w:type="gramStart"/>
      <w:r w:rsidRPr="00185CBE">
        <w:rPr>
          <w:rFonts w:ascii="Times New Roman" w:hAnsi="Times New Roman"/>
          <w:sz w:val="24"/>
          <w:szCs w:val="24"/>
          <w:lang w:val="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85CBE">
        <w:rPr>
          <w:rFonts w:ascii="Times New Roman" w:hAnsi="Times New Roman"/>
          <w:sz w:val="24"/>
          <w:szCs w:val="24"/>
          <w:lang w:val="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85CBE">
        <w:rPr>
          <w:rFonts w:ascii="Times New Roman" w:hAnsi="Times New Roman"/>
          <w:sz w:val="24"/>
          <w:szCs w:val="24"/>
          <w:lang w:val="ru-RU"/>
        </w:rPr>
        <w:t>принята</w:t>
      </w:r>
      <w:proofErr w:type="gramEnd"/>
      <w:r w:rsidRPr="00185CBE">
        <w:rPr>
          <w:rFonts w:ascii="Times New Roman" w:hAnsi="Times New Roman"/>
          <w:sz w:val="24"/>
          <w:szCs w:val="24"/>
          <w:lang w:val="ru-RU"/>
        </w:rPr>
        <w:t xml:space="preserve"> при личном приеме заявителя. </w:t>
      </w:r>
      <w:proofErr w:type="gramStart"/>
      <w:r w:rsidRPr="00185CBE">
        <w:rPr>
          <w:rFonts w:ascii="Times New Roman" w:hAnsi="Times New Roman"/>
          <w:sz w:val="24"/>
          <w:szCs w:val="24"/>
          <w:lang w:val="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185CBE">
        <w:rPr>
          <w:rFonts w:ascii="Times New Roman" w:hAnsi="Times New Roman"/>
          <w:sz w:val="24"/>
          <w:szCs w:val="24"/>
          <w:lang w:val="ru-RU"/>
        </w:rPr>
        <w:t xml:space="preserve"> </w:t>
      </w:r>
      <w:proofErr w:type="gramStart"/>
      <w:r w:rsidRPr="00185CBE">
        <w:rPr>
          <w:rFonts w:ascii="Times New Roman" w:hAnsi="Times New Roman"/>
          <w:sz w:val="24"/>
          <w:szCs w:val="24"/>
          <w:lang w:val="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D7919" w:rsidRPr="00185CBE" w:rsidRDefault="002D7919" w:rsidP="002D7919">
      <w:pPr>
        <w:pStyle w:val="af1"/>
        <w:rPr>
          <w:rFonts w:ascii="Times New Roman" w:hAnsi="Times New Roman"/>
          <w:sz w:val="24"/>
          <w:szCs w:val="24"/>
          <w:lang w:val="ru-RU"/>
        </w:rPr>
      </w:pPr>
      <w:bookmarkStart w:id="12" w:name="000228"/>
      <w:bookmarkStart w:id="13" w:name="000110"/>
      <w:bookmarkEnd w:id="12"/>
      <w:bookmarkEnd w:id="13"/>
      <w:r w:rsidRPr="00185CBE">
        <w:rPr>
          <w:rFonts w:ascii="Times New Roman" w:hAnsi="Times New Roman"/>
          <w:sz w:val="24"/>
          <w:szCs w:val="24"/>
          <w:lang w:val="ru-RU"/>
        </w:rPr>
        <w:t xml:space="preserve">3. </w:t>
      </w:r>
      <w:proofErr w:type="gramStart"/>
      <w:r w:rsidRPr="00185CBE">
        <w:rPr>
          <w:rFonts w:ascii="Times New Roman" w:hAnsi="Times New Roman"/>
          <w:sz w:val="24"/>
          <w:szCs w:val="24"/>
          <w:lang w:val="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2D7919" w:rsidRPr="00185CBE" w:rsidRDefault="002D7919" w:rsidP="002D7919">
      <w:pPr>
        <w:pStyle w:val="af1"/>
        <w:rPr>
          <w:rFonts w:ascii="Times New Roman" w:hAnsi="Times New Roman"/>
          <w:sz w:val="24"/>
          <w:szCs w:val="24"/>
          <w:lang w:val="ru-RU"/>
        </w:rPr>
      </w:pPr>
      <w:bookmarkStart w:id="14" w:name="000149"/>
      <w:bookmarkEnd w:id="14"/>
      <w:r w:rsidRPr="00185CBE">
        <w:rPr>
          <w:rFonts w:ascii="Times New Roman" w:hAnsi="Times New Roman"/>
          <w:sz w:val="24"/>
          <w:szCs w:val="24"/>
          <w:lang w:val="ru-RU"/>
        </w:rPr>
        <w:t>3.1. В случае</w:t>
      </w:r>
      <w:proofErr w:type="gramStart"/>
      <w:r w:rsidRPr="00185CBE">
        <w:rPr>
          <w:rFonts w:ascii="Times New Roman" w:hAnsi="Times New Roman"/>
          <w:sz w:val="24"/>
          <w:szCs w:val="24"/>
          <w:lang w:val="ru-RU"/>
        </w:rPr>
        <w:t>,</w:t>
      </w:r>
      <w:proofErr w:type="gramEnd"/>
      <w:r w:rsidRPr="00185CBE">
        <w:rPr>
          <w:rFonts w:ascii="Times New Roman" w:hAnsi="Times New Roman"/>
          <w:sz w:val="24"/>
          <w:szCs w:val="24"/>
          <w:lang w:val="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Pr="00185CBE">
        <w:rPr>
          <w:rStyle w:val="blk"/>
          <w:rFonts w:ascii="Times New Roman" w:hAnsi="Times New Roman"/>
          <w:sz w:val="24"/>
          <w:szCs w:val="24"/>
          <w:lang w:val="ru-RU"/>
        </w:rPr>
        <w:t xml:space="preserve"> Федерального закона №210-ФЗ от 27.07.2010г</w:t>
      </w:r>
      <w:r w:rsidRPr="00185CBE">
        <w:rPr>
          <w:rFonts w:ascii="Times New Roman" w:hAnsi="Times New Roman"/>
          <w:sz w:val="24"/>
          <w:szCs w:val="24"/>
          <w:lang w:val="ru-RU"/>
        </w:rPr>
        <w:t xml:space="preserve"> и настоящей статьи не применяются.</w:t>
      </w:r>
    </w:p>
    <w:p w:rsidR="002D7919" w:rsidRPr="00185CBE" w:rsidRDefault="002D7919" w:rsidP="002D7919">
      <w:pPr>
        <w:pStyle w:val="af1"/>
        <w:rPr>
          <w:rFonts w:ascii="Times New Roman" w:hAnsi="Times New Roman"/>
          <w:sz w:val="24"/>
          <w:szCs w:val="24"/>
          <w:lang w:val="ru-RU"/>
        </w:rPr>
      </w:pPr>
      <w:bookmarkStart w:id="15" w:name="000198"/>
      <w:bookmarkEnd w:id="15"/>
      <w:r w:rsidRPr="00185CBE">
        <w:rPr>
          <w:rFonts w:ascii="Times New Roman" w:hAnsi="Times New Roman"/>
          <w:sz w:val="24"/>
          <w:szCs w:val="24"/>
          <w:lang w:val="ru-RU"/>
        </w:rPr>
        <w:t xml:space="preserve">3.2. </w:t>
      </w:r>
      <w:proofErr w:type="gramStart"/>
      <w:r w:rsidRPr="00185CBE">
        <w:rPr>
          <w:rFonts w:ascii="Times New Roman" w:hAnsi="Times New Roman"/>
          <w:sz w:val="24"/>
          <w:szCs w:val="24"/>
          <w:lang w:val="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w:t>
      </w:r>
      <w:proofErr w:type="gramEnd"/>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ветствии с</w:t>
      </w:r>
      <w:r w:rsidRPr="002D7919">
        <w:rPr>
          <w:rStyle w:val="apple-converted-space"/>
          <w:rFonts w:ascii="Times New Roman" w:hAnsi="Times New Roman"/>
          <w:sz w:val="24"/>
          <w:szCs w:val="24"/>
        </w:rPr>
        <w:t> </w:t>
      </w:r>
      <w:hyperlink r:id="rId21" w:history="1">
        <w:r w:rsidRPr="00185CBE">
          <w:rPr>
            <w:rStyle w:val="a3"/>
            <w:sz w:val="24"/>
            <w:szCs w:val="24"/>
            <w:bdr w:val="none" w:sz="0" w:space="0" w:color="auto" w:frame="1"/>
            <w:lang w:val="ru-RU"/>
          </w:rPr>
          <w:t>частью 2 статьи 6</w:t>
        </w:r>
      </w:hyperlink>
      <w:r w:rsidRPr="002D7919">
        <w:rPr>
          <w:rStyle w:val="apple-converted-space"/>
          <w:rFonts w:ascii="Times New Roman" w:hAnsi="Times New Roman"/>
          <w:sz w:val="24"/>
          <w:szCs w:val="24"/>
        </w:rPr>
        <w:t> </w:t>
      </w:r>
      <w:r w:rsidRPr="00185CBE">
        <w:rPr>
          <w:rFonts w:ascii="Times New Roman" w:hAnsi="Times New Roman"/>
          <w:sz w:val="24"/>
          <w:szCs w:val="24"/>
          <w:lang w:val="ru-RU"/>
        </w:rPr>
        <w:t xml:space="preserve">Градостроительного кодекса Российской Федерации, может быть </w:t>
      </w:r>
      <w:proofErr w:type="gramStart"/>
      <w:r w:rsidRPr="00185CBE">
        <w:rPr>
          <w:rFonts w:ascii="Times New Roman" w:hAnsi="Times New Roman"/>
          <w:sz w:val="24"/>
          <w:szCs w:val="24"/>
          <w:lang w:val="ru-RU"/>
        </w:rPr>
        <w:t>подана</w:t>
      </w:r>
      <w:proofErr w:type="gramEnd"/>
      <w:r w:rsidRPr="00185CBE">
        <w:rPr>
          <w:rFonts w:ascii="Times New Roman" w:hAnsi="Times New Roman"/>
          <w:sz w:val="24"/>
          <w:szCs w:val="24"/>
          <w:lang w:val="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D7919" w:rsidRPr="00185CBE" w:rsidRDefault="002D7919" w:rsidP="002D7919">
      <w:pPr>
        <w:pStyle w:val="af1"/>
        <w:rPr>
          <w:rFonts w:ascii="Times New Roman" w:hAnsi="Times New Roman"/>
          <w:sz w:val="24"/>
          <w:szCs w:val="24"/>
          <w:lang w:val="ru-RU"/>
        </w:rPr>
      </w:pPr>
      <w:bookmarkStart w:id="16" w:name="000229"/>
      <w:bookmarkStart w:id="17" w:name="000111"/>
      <w:bookmarkEnd w:id="16"/>
      <w:bookmarkEnd w:id="17"/>
      <w:r w:rsidRPr="00185CBE">
        <w:rPr>
          <w:rFonts w:ascii="Times New Roman" w:hAnsi="Times New Roman"/>
          <w:sz w:val="24"/>
          <w:szCs w:val="24"/>
          <w:lang w:val="ru-RU"/>
        </w:rPr>
        <w:t xml:space="preserve">4. </w:t>
      </w:r>
      <w:proofErr w:type="gramStart"/>
      <w:r w:rsidRPr="00185CBE">
        <w:rPr>
          <w:rFonts w:ascii="Times New Roman" w:hAnsi="Times New Roman"/>
          <w:sz w:val="24"/>
          <w:szCs w:val="24"/>
          <w:lang w:val="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85CBE">
        <w:rPr>
          <w:rFonts w:ascii="Times New Roman" w:hAnsi="Times New Roman"/>
          <w:sz w:val="24"/>
          <w:szCs w:val="24"/>
          <w:lang w:val="ru-RU"/>
        </w:rPr>
        <w:t xml:space="preserve"> правовыми актами.</w:t>
      </w: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5. Жалоба должна содержать:</w:t>
      </w:r>
    </w:p>
    <w:p w:rsidR="002D7919" w:rsidRPr="00185CBE" w:rsidRDefault="002D7919" w:rsidP="002D7919">
      <w:pPr>
        <w:pStyle w:val="af1"/>
        <w:rPr>
          <w:rFonts w:ascii="Times New Roman" w:hAnsi="Times New Roman"/>
          <w:sz w:val="24"/>
          <w:szCs w:val="24"/>
          <w:lang w:val="ru-RU"/>
        </w:rPr>
      </w:pPr>
      <w:bookmarkStart w:id="18" w:name="000230"/>
      <w:bookmarkStart w:id="19" w:name="000113"/>
      <w:bookmarkEnd w:id="18"/>
      <w:bookmarkEnd w:id="19"/>
      <w:proofErr w:type="gramStart"/>
      <w:r w:rsidRPr="00185CBE">
        <w:rPr>
          <w:rFonts w:ascii="Times New Roman" w:hAnsi="Times New Roman"/>
          <w:sz w:val="24"/>
          <w:szCs w:val="24"/>
          <w:lang w:val="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2D7919">
        <w:rPr>
          <w:rStyle w:val="apple-converted-space"/>
          <w:rFonts w:ascii="Times New Roman" w:hAnsi="Times New Roman"/>
          <w:sz w:val="24"/>
          <w:szCs w:val="24"/>
        </w:rPr>
        <w:t> </w:t>
      </w:r>
      <w:hyperlink r:id="rId22"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их руководителей и (или) работников, решения и действия (бездействие) которых обжалуются;</w:t>
      </w:r>
      <w:proofErr w:type="gramEnd"/>
    </w:p>
    <w:p w:rsidR="002D7919" w:rsidRPr="00185CBE" w:rsidRDefault="002D7919" w:rsidP="002D7919">
      <w:pPr>
        <w:pStyle w:val="af1"/>
        <w:rPr>
          <w:rFonts w:ascii="Times New Roman" w:hAnsi="Times New Roman"/>
          <w:sz w:val="24"/>
          <w:szCs w:val="24"/>
          <w:lang w:val="ru-RU"/>
        </w:rPr>
      </w:pPr>
      <w:bookmarkStart w:id="20" w:name="000114"/>
      <w:bookmarkEnd w:id="20"/>
      <w:proofErr w:type="gramStart"/>
      <w:r w:rsidRPr="00185CBE">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919" w:rsidRPr="002D7919" w:rsidRDefault="002D7919" w:rsidP="002D7919">
      <w:pPr>
        <w:pStyle w:val="af1"/>
        <w:rPr>
          <w:rFonts w:ascii="Times New Roman" w:hAnsi="Times New Roman"/>
          <w:sz w:val="24"/>
          <w:szCs w:val="24"/>
        </w:rPr>
      </w:pPr>
      <w:bookmarkStart w:id="21" w:name="000231"/>
      <w:bookmarkStart w:id="22" w:name="000115"/>
      <w:bookmarkEnd w:id="21"/>
      <w:bookmarkEnd w:id="22"/>
      <w:proofErr w:type="gramStart"/>
      <w:r w:rsidRPr="00185CBE">
        <w:rPr>
          <w:rFonts w:ascii="Times New Roman" w:hAnsi="Times New Roman"/>
          <w:sz w:val="24"/>
          <w:szCs w:val="24"/>
          <w:lang w:val="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2D7919">
        <w:rPr>
          <w:rStyle w:val="apple-converted-space"/>
          <w:rFonts w:ascii="Times New Roman" w:hAnsi="Times New Roman"/>
          <w:sz w:val="24"/>
          <w:szCs w:val="24"/>
        </w:rPr>
        <w:t> </w:t>
      </w:r>
      <w:hyperlink r:id="rId23" w:history="1">
        <w:r w:rsidRPr="00185CBE">
          <w:rPr>
            <w:rStyle w:val="a3"/>
            <w:sz w:val="24"/>
            <w:szCs w:val="24"/>
            <w:bdr w:val="none" w:sz="0" w:space="0" w:color="auto" w:frame="1"/>
            <w:lang w:val="ru-RU"/>
          </w:rPr>
          <w:t xml:space="preserve">частью </w:t>
        </w:r>
        <w:r w:rsidRPr="002D7919">
          <w:rPr>
            <w:rStyle w:val="a3"/>
            <w:sz w:val="24"/>
            <w:szCs w:val="24"/>
            <w:bdr w:val="none" w:sz="0" w:space="0" w:color="auto" w:frame="1"/>
          </w:rPr>
          <w:t xml:space="preserve">1.1 </w:t>
        </w:r>
        <w:proofErr w:type="spellStart"/>
        <w:r w:rsidRPr="002D7919">
          <w:rPr>
            <w:rStyle w:val="a3"/>
            <w:sz w:val="24"/>
            <w:szCs w:val="24"/>
            <w:bdr w:val="none" w:sz="0" w:space="0" w:color="auto" w:frame="1"/>
          </w:rPr>
          <w:t>статьи</w:t>
        </w:r>
        <w:proofErr w:type="spellEnd"/>
        <w:r w:rsidRPr="002D7919">
          <w:rPr>
            <w:rStyle w:val="a3"/>
            <w:sz w:val="24"/>
            <w:szCs w:val="24"/>
            <w:bdr w:val="none" w:sz="0" w:space="0" w:color="auto" w:frame="1"/>
          </w:rPr>
          <w:t xml:space="preserve"> 16</w:t>
        </w:r>
      </w:hyperlink>
      <w:r w:rsidRPr="002D7919">
        <w:rPr>
          <w:rStyle w:val="apple-converted-space"/>
          <w:rFonts w:ascii="Times New Roman" w:hAnsi="Times New Roman"/>
          <w:sz w:val="24"/>
          <w:szCs w:val="24"/>
        </w:rPr>
        <w:t> </w:t>
      </w:r>
      <w:proofErr w:type="spellStart"/>
      <w:r w:rsidRPr="002D7919">
        <w:rPr>
          <w:rStyle w:val="apple-converted-space"/>
          <w:rFonts w:ascii="Times New Roman" w:hAnsi="Times New Roman"/>
          <w:sz w:val="24"/>
          <w:szCs w:val="24"/>
        </w:rPr>
        <w:t>Федерального</w:t>
      </w:r>
      <w:proofErr w:type="spellEnd"/>
      <w:r w:rsidRPr="002D7919">
        <w:rPr>
          <w:rStyle w:val="apple-converted-space"/>
          <w:rFonts w:ascii="Times New Roman" w:hAnsi="Times New Roman"/>
          <w:sz w:val="24"/>
          <w:szCs w:val="24"/>
        </w:rPr>
        <w:t xml:space="preserve"> </w:t>
      </w:r>
      <w:proofErr w:type="spellStart"/>
      <w:r w:rsidRPr="002D7919">
        <w:rPr>
          <w:rStyle w:val="blk"/>
          <w:rFonts w:ascii="Times New Roman" w:hAnsi="Times New Roman"/>
          <w:sz w:val="24"/>
          <w:szCs w:val="24"/>
        </w:rPr>
        <w:t>закона</w:t>
      </w:r>
      <w:proofErr w:type="spellEnd"/>
      <w:r w:rsidRPr="002D7919">
        <w:rPr>
          <w:rStyle w:val="blk"/>
          <w:rFonts w:ascii="Times New Roman" w:hAnsi="Times New Roman"/>
          <w:sz w:val="24"/>
          <w:szCs w:val="24"/>
        </w:rPr>
        <w:t xml:space="preserve"> №210-ФЗ </w:t>
      </w:r>
      <w:proofErr w:type="spellStart"/>
      <w:r w:rsidRPr="002D7919">
        <w:rPr>
          <w:rStyle w:val="blk"/>
          <w:rFonts w:ascii="Times New Roman" w:hAnsi="Times New Roman"/>
          <w:sz w:val="24"/>
          <w:szCs w:val="24"/>
        </w:rPr>
        <w:t>от</w:t>
      </w:r>
      <w:proofErr w:type="spellEnd"/>
      <w:r w:rsidRPr="002D7919">
        <w:rPr>
          <w:rStyle w:val="blk"/>
          <w:rFonts w:ascii="Times New Roman" w:hAnsi="Times New Roman"/>
          <w:sz w:val="24"/>
          <w:szCs w:val="24"/>
        </w:rPr>
        <w:t xml:space="preserve"> 27.07.2010г</w:t>
      </w:r>
      <w:r w:rsidRPr="002D7919">
        <w:rPr>
          <w:rFonts w:ascii="Times New Roman" w:hAnsi="Times New Roman"/>
          <w:sz w:val="24"/>
          <w:szCs w:val="24"/>
        </w:rPr>
        <w:t xml:space="preserve">, </w:t>
      </w:r>
      <w:proofErr w:type="spellStart"/>
      <w:r w:rsidRPr="002D7919">
        <w:rPr>
          <w:rFonts w:ascii="Times New Roman" w:hAnsi="Times New Roman"/>
          <w:sz w:val="24"/>
          <w:szCs w:val="24"/>
        </w:rPr>
        <w:t>их</w:t>
      </w:r>
      <w:proofErr w:type="spellEnd"/>
      <w:r w:rsidRPr="002D7919">
        <w:rPr>
          <w:rFonts w:ascii="Times New Roman" w:hAnsi="Times New Roman"/>
          <w:sz w:val="24"/>
          <w:szCs w:val="24"/>
        </w:rPr>
        <w:t xml:space="preserve"> </w:t>
      </w:r>
      <w:proofErr w:type="spellStart"/>
      <w:r w:rsidRPr="002D7919">
        <w:rPr>
          <w:rFonts w:ascii="Times New Roman" w:hAnsi="Times New Roman"/>
          <w:sz w:val="24"/>
          <w:szCs w:val="24"/>
        </w:rPr>
        <w:t>работников</w:t>
      </w:r>
      <w:proofErr w:type="spellEnd"/>
      <w:r w:rsidRPr="002D7919">
        <w:rPr>
          <w:rFonts w:ascii="Times New Roman" w:hAnsi="Times New Roman"/>
          <w:sz w:val="24"/>
          <w:szCs w:val="24"/>
        </w:rPr>
        <w:t>;</w:t>
      </w:r>
      <w:proofErr w:type="gramEnd"/>
    </w:p>
    <w:p w:rsidR="002D7919" w:rsidRPr="00185CBE" w:rsidRDefault="002D7919" w:rsidP="002D7919">
      <w:pPr>
        <w:pStyle w:val="af1"/>
        <w:rPr>
          <w:rFonts w:ascii="Times New Roman" w:hAnsi="Times New Roman"/>
          <w:sz w:val="24"/>
          <w:szCs w:val="24"/>
          <w:lang w:val="ru-RU"/>
        </w:rPr>
      </w:pPr>
      <w:bookmarkStart w:id="23" w:name="000232"/>
      <w:bookmarkStart w:id="24" w:name="000116"/>
      <w:bookmarkEnd w:id="23"/>
      <w:bookmarkEnd w:id="24"/>
      <w:r w:rsidRPr="00185CBE">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2D7919">
        <w:rPr>
          <w:rStyle w:val="apple-converted-space"/>
          <w:rFonts w:ascii="Times New Roman" w:hAnsi="Times New Roman"/>
          <w:sz w:val="24"/>
          <w:szCs w:val="24"/>
        </w:rPr>
        <w:t> </w:t>
      </w:r>
      <w:hyperlink r:id="rId24" w:history="1">
        <w:r w:rsidRPr="00185CBE">
          <w:rPr>
            <w:rStyle w:val="a3"/>
            <w:sz w:val="24"/>
            <w:szCs w:val="24"/>
            <w:bdr w:val="none" w:sz="0" w:space="0" w:color="auto" w:frame="1"/>
            <w:lang w:val="ru-RU"/>
          </w:rPr>
          <w:t xml:space="preserve">частью </w:t>
        </w:r>
        <w:r w:rsidRPr="00A5063D">
          <w:rPr>
            <w:rStyle w:val="a3"/>
            <w:sz w:val="24"/>
            <w:szCs w:val="24"/>
            <w:bdr w:val="none" w:sz="0" w:space="0" w:color="auto" w:frame="1"/>
            <w:lang w:val="ru-RU"/>
          </w:rPr>
          <w:t>1.1 статьи 16</w:t>
        </w:r>
      </w:hyperlink>
      <w:r w:rsidRPr="00A5063D">
        <w:rPr>
          <w:rStyle w:val="apple-converted-space"/>
          <w:rFonts w:ascii="Times New Roman" w:hAnsi="Times New Roman"/>
          <w:sz w:val="24"/>
          <w:szCs w:val="24"/>
          <w:lang w:val="ru-RU"/>
        </w:rPr>
        <w:t xml:space="preserve"> Федерального </w:t>
      </w:r>
      <w:r w:rsidRPr="00A5063D">
        <w:rPr>
          <w:rStyle w:val="blk"/>
          <w:rFonts w:ascii="Times New Roman" w:hAnsi="Times New Roman"/>
          <w:sz w:val="24"/>
          <w:szCs w:val="24"/>
          <w:lang w:val="ru-RU"/>
        </w:rPr>
        <w:t>закона №210-ФЗ от 27.07.2010г</w:t>
      </w:r>
      <w:proofErr w:type="gramStart"/>
      <w:r w:rsidRPr="002D7919">
        <w:rPr>
          <w:rStyle w:val="apple-converted-space"/>
          <w:rFonts w:ascii="Times New Roman" w:hAnsi="Times New Roman"/>
          <w:sz w:val="24"/>
          <w:szCs w:val="24"/>
        </w:rPr>
        <w:t> </w:t>
      </w:r>
      <w:r w:rsidRPr="00A5063D">
        <w:rPr>
          <w:rFonts w:ascii="Times New Roman" w:hAnsi="Times New Roman"/>
          <w:sz w:val="24"/>
          <w:szCs w:val="24"/>
          <w:lang w:val="ru-RU"/>
        </w:rPr>
        <w:t>,</w:t>
      </w:r>
      <w:proofErr w:type="gramEnd"/>
      <w:r w:rsidRPr="00A5063D">
        <w:rPr>
          <w:rFonts w:ascii="Times New Roman" w:hAnsi="Times New Roman"/>
          <w:sz w:val="24"/>
          <w:szCs w:val="24"/>
          <w:lang w:val="ru-RU"/>
        </w:rPr>
        <w:t xml:space="preserve"> их работников. </w:t>
      </w:r>
      <w:r w:rsidRPr="00185CBE">
        <w:rPr>
          <w:rFonts w:ascii="Times New Roman" w:hAnsi="Times New Roman"/>
          <w:sz w:val="24"/>
          <w:szCs w:val="24"/>
          <w:lang w:val="ru-RU"/>
        </w:rPr>
        <w:t>Заявителем могут быть представлены документы (при наличии), подтверждающие доводы заявителя, либо их копии.</w:t>
      </w:r>
    </w:p>
    <w:p w:rsidR="002D7919" w:rsidRPr="00185CBE" w:rsidRDefault="002D7919" w:rsidP="002D7919">
      <w:pPr>
        <w:pStyle w:val="af1"/>
        <w:rPr>
          <w:rFonts w:ascii="Times New Roman" w:hAnsi="Times New Roman"/>
          <w:sz w:val="24"/>
          <w:szCs w:val="24"/>
          <w:lang w:val="ru-RU"/>
        </w:rPr>
      </w:pPr>
      <w:bookmarkStart w:id="25" w:name="000233"/>
      <w:bookmarkStart w:id="26" w:name="000117"/>
      <w:bookmarkEnd w:id="25"/>
      <w:bookmarkEnd w:id="26"/>
      <w:r w:rsidRPr="00185CBE">
        <w:rPr>
          <w:rFonts w:ascii="Times New Roman" w:hAnsi="Times New Roman"/>
          <w:sz w:val="24"/>
          <w:szCs w:val="24"/>
          <w:lang w:val="ru-RU"/>
        </w:rPr>
        <w:t xml:space="preserve">6. </w:t>
      </w:r>
      <w:proofErr w:type="gramStart"/>
      <w:r w:rsidRPr="00185CBE">
        <w:rPr>
          <w:rFonts w:ascii="Times New Roman" w:hAnsi="Times New Roman"/>
          <w:sz w:val="24"/>
          <w:szCs w:val="24"/>
          <w:lang w:val="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2D7919">
        <w:rPr>
          <w:rStyle w:val="apple-converted-space"/>
          <w:rFonts w:ascii="Times New Roman" w:hAnsi="Times New Roman"/>
          <w:sz w:val="24"/>
          <w:szCs w:val="24"/>
        </w:rPr>
        <w:t> </w:t>
      </w:r>
      <w:hyperlink r:id="rId25"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 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185CBE">
        <w:rPr>
          <w:rFonts w:ascii="Times New Roman" w:hAnsi="Times New Roman"/>
          <w:sz w:val="24"/>
          <w:szCs w:val="24"/>
          <w:lang w:val="ru-RU"/>
        </w:rPr>
        <w:t xml:space="preserve"> центра, организаций, предусмотренных</w:t>
      </w:r>
      <w:hyperlink r:id="rId26"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 </w:t>
      </w:r>
      <w:r w:rsidRPr="00185CBE">
        <w:rPr>
          <w:rStyle w:val="blk"/>
          <w:rFonts w:ascii="Times New Roman" w:hAnsi="Times New Roman"/>
          <w:sz w:val="24"/>
          <w:szCs w:val="24"/>
          <w:lang w:val="ru-RU"/>
        </w:rPr>
        <w:t xml:space="preserve">закона №210-ФЗ </w:t>
      </w:r>
      <w:r w:rsidRPr="00185CBE">
        <w:rPr>
          <w:rStyle w:val="blk"/>
          <w:rFonts w:ascii="Times New Roman" w:hAnsi="Times New Roman"/>
          <w:sz w:val="24"/>
          <w:szCs w:val="24"/>
          <w:lang w:val="ru-RU"/>
        </w:rPr>
        <w:lastRenderedPageBreak/>
        <w:t>от 27.07.2010г</w:t>
      </w:r>
      <w:r w:rsidRPr="00185CBE">
        <w:rPr>
          <w:rFonts w:ascii="Times New Roman" w:hAnsi="Times New Roman"/>
          <w:sz w:val="24"/>
          <w:szCs w:val="24"/>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919" w:rsidRPr="00185CBE" w:rsidRDefault="002D7919" w:rsidP="002D7919">
      <w:pPr>
        <w:pStyle w:val="af1"/>
        <w:rPr>
          <w:rFonts w:ascii="Times New Roman" w:hAnsi="Times New Roman"/>
          <w:sz w:val="24"/>
          <w:szCs w:val="24"/>
          <w:lang w:val="ru-RU"/>
        </w:rPr>
      </w:pPr>
      <w:bookmarkStart w:id="27" w:name="000234"/>
      <w:bookmarkStart w:id="28" w:name="000118"/>
      <w:bookmarkStart w:id="29" w:name="000119"/>
      <w:bookmarkStart w:id="30" w:name="000120"/>
      <w:bookmarkEnd w:id="27"/>
      <w:bookmarkEnd w:id="28"/>
      <w:bookmarkEnd w:id="29"/>
      <w:bookmarkEnd w:id="30"/>
      <w:r w:rsidRPr="00185CBE">
        <w:rPr>
          <w:rFonts w:ascii="Times New Roman" w:hAnsi="Times New Roman"/>
          <w:sz w:val="24"/>
          <w:szCs w:val="24"/>
          <w:lang w:val="ru-RU"/>
        </w:rPr>
        <w:t>7. По результатам рассмотрения жалобы принимается одно из следующих решений:</w:t>
      </w:r>
    </w:p>
    <w:p w:rsidR="002D7919" w:rsidRPr="00185CBE" w:rsidRDefault="002D7919" w:rsidP="002D7919">
      <w:pPr>
        <w:pStyle w:val="af1"/>
        <w:rPr>
          <w:rFonts w:ascii="Times New Roman" w:hAnsi="Times New Roman"/>
          <w:sz w:val="24"/>
          <w:szCs w:val="24"/>
          <w:lang w:val="ru-RU"/>
        </w:rPr>
      </w:pPr>
      <w:bookmarkStart w:id="31" w:name="000235"/>
      <w:bookmarkEnd w:id="31"/>
      <w:proofErr w:type="gramStart"/>
      <w:r w:rsidRPr="00185CBE">
        <w:rPr>
          <w:rFonts w:ascii="Times New Roman" w:hAnsi="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w:t>
      </w:r>
      <w:proofErr w:type="gramEnd"/>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919" w:rsidRPr="00185CBE" w:rsidRDefault="002D7919" w:rsidP="002D7919">
      <w:pPr>
        <w:pStyle w:val="af1"/>
        <w:rPr>
          <w:rFonts w:ascii="Times New Roman" w:hAnsi="Times New Roman"/>
          <w:sz w:val="24"/>
          <w:szCs w:val="24"/>
          <w:lang w:val="ru-RU"/>
        </w:rPr>
      </w:pPr>
      <w:bookmarkStart w:id="32" w:name="000236"/>
      <w:bookmarkEnd w:id="32"/>
      <w:r w:rsidRPr="00185CBE">
        <w:rPr>
          <w:rFonts w:ascii="Times New Roman" w:hAnsi="Times New Roman"/>
          <w:sz w:val="24"/>
          <w:szCs w:val="24"/>
          <w:lang w:val="ru-RU"/>
        </w:rPr>
        <w:t>2) в удовлетворении жалобы отказывается.</w:t>
      </w:r>
    </w:p>
    <w:p w:rsidR="002D7919" w:rsidRPr="00185CBE" w:rsidRDefault="002D7919" w:rsidP="002D7919">
      <w:pPr>
        <w:pStyle w:val="af1"/>
        <w:rPr>
          <w:rFonts w:ascii="Times New Roman" w:hAnsi="Times New Roman"/>
          <w:sz w:val="24"/>
          <w:szCs w:val="24"/>
          <w:lang w:val="ru-RU"/>
        </w:rPr>
      </w:pPr>
      <w:bookmarkStart w:id="33" w:name="000121"/>
      <w:bookmarkEnd w:id="33"/>
      <w:r w:rsidRPr="00185CBE">
        <w:rPr>
          <w:rFonts w:ascii="Times New Roman" w:hAnsi="Times New Roman"/>
          <w:sz w:val="24"/>
          <w:szCs w:val="24"/>
          <w:lang w:val="ru-RU"/>
        </w:rPr>
        <w:t xml:space="preserve">8. Не позднее дня, следующего за днем принятия решения, указанного в части 7 статьи  11.2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proofErr w:type="gramStart"/>
      <w:r w:rsidRPr="00185CBE">
        <w:rPr>
          <w:rFonts w:ascii="Times New Roman" w:hAnsi="Times New Roman"/>
          <w:sz w:val="24"/>
          <w:szCs w:val="24"/>
          <w:lang w:val="ru-RU"/>
        </w:rPr>
        <w:t xml:space="preserve"> ,</w:t>
      </w:r>
      <w:proofErr w:type="gramEnd"/>
      <w:r w:rsidRPr="00185CBE">
        <w:rPr>
          <w:rFonts w:ascii="Times New Roman" w:hAnsi="Times New Roman"/>
          <w:sz w:val="24"/>
          <w:szCs w:val="24"/>
          <w:lang w:val="ru-RU"/>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919" w:rsidRPr="00185CBE" w:rsidRDefault="002D7919" w:rsidP="002D7919">
      <w:pPr>
        <w:pStyle w:val="af1"/>
        <w:rPr>
          <w:rFonts w:ascii="Times New Roman" w:hAnsi="Times New Roman"/>
          <w:sz w:val="24"/>
          <w:szCs w:val="24"/>
          <w:lang w:val="ru-RU"/>
        </w:rPr>
      </w:pPr>
      <w:bookmarkStart w:id="34" w:name="000297"/>
      <w:bookmarkEnd w:id="34"/>
      <w:r w:rsidRPr="00185CBE">
        <w:rPr>
          <w:rFonts w:ascii="Times New Roman" w:hAnsi="Times New Roman"/>
          <w:sz w:val="24"/>
          <w:szCs w:val="24"/>
          <w:lang w:val="ru-RU"/>
        </w:rPr>
        <w:t xml:space="preserve">8.1. </w:t>
      </w:r>
      <w:proofErr w:type="gramStart"/>
      <w:r w:rsidRPr="00185CBE">
        <w:rPr>
          <w:rFonts w:ascii="Times New Roman" w:hAnsi="Times New Roman"/>
          <w:sz w:val="24"/>
          <w:szCs w:val="24"/>
          <w:lang w:val="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2D7919">
        <w:rPr>
          <w:rStyle w:val="apple-converted-space"/>
          <w:rFonts w:ascii="Times New Roman" w:hAnsi="Times New Roman"/>
          <w:sz w:val="24"/>
          <w:szCs w:val="24"/>
        </w:rPr>
        <w:t> </w:t>
      </w:r>
      <w:hyperlink r:id="rId27"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85CBE">
        <w:rPr>
          <w:rFonts w:ascii="Times New Roman" w:hAnsi="Times New Roman"/>
          <w:sz w:val="24"/>
          <w:szCs w:val="24"/>
          <w:lang w:val="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D7919" w:rsidRPr="00185CBE" w:rsidRDefault="002D7919" w:rsidP="002D7919">
      <w:pPr>
        <w:pStyle w:val="af1"/>
        <w:rPr>
          <w:rFonts w:ascii="Times New Roman" w:hAnsi="Times New Roman"/>
          <w:sz w:val="24"/>
          <w:szCs w:val="24"/>
          <w:lang w:val="ru-RU"/>
        </w:rPr>
      </w:pPr>
      <w:bookmarkStart w:id="35" w:name="000298"/>
      <w:bookmarkEnd w:id="35"/>
      <w:r w:rsidRPr="00185CBE">
        <w:rPr>
          <w:rFonts w:ascii="Times New Roman" w:hAnsi="Times New Roman"/>
          <w:sz w:val="24"/>
          <w:szCs w:val="24"/>
          <w:lang w:val="ru-RU"/>
        </w:rPr>
        <w:t xml:space="preserve">8.2. В случае признания </w:t>
      </w:r>
      <w:proofErr w:type="gramStart"/>
      <w:r w:rsidRPr="00185CBE">
        <w:rPr>
          <w:rFonts w:ascii="Times New Roman" w:hAnsi="Times New Roman"/>
          <w:sz w:val="24"/>
          <w:szCs w:val="24"/>
          <w:lang w:val="ru-RU"/>
        </w:rPr>
        <w:t>жалобы</w:t>
      </w:r>
      <w:proofErr w:type="gramEnd"/>
      <w:r w:rsidRPr="00185CBE">
        <w:rPr>
          <w:rFonts w:ascii="Times New Roman" w:hAnsi="Times New Roman"/>
          <w:sz w:val="24"/>
          <w:szCs w:val="24"/>
          <w:lang w:val="ru-RU"/>
        </w:rPr>
        <w:t xml:space="preserve"> не подлежащей удовлетворению в ответе заявителю, указанном в части 8 статьи 11.2 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даются аргументированные разъяснения о причинах принятого решения, а также информация о порядке обжалования принятого решения.</w:t>
      </w:r>
    </w:p>
    <w:p w:rsidR="002D7919" w:rsidRPr="00185CBE" w:rsidRDefault="002D7919" w:rsidP="002D7919">
      <w:pPr>
        <w:pStyle w:val="af1"/>
        <w:rPr>
          <w:rFonts w:ascii="Times New Roman" w:hAnsi="Times New Roman"/>
          <w:sz w:val="24"/>
          <w:szCs w:val="24"/>
          <w:lang w:val="ru-RU"/>
        </w:rPr>
      </w:pPr>
      <w:bookmarkStart w:id="36" w:name="000237"/>
      <w:bookmarkStart w:id="37" w:name="000122"/>
      <w:bookmarkEnd w:id="36"/>
      <w:bookmarkEnd w:id="37"/>
      <w:r w:rsidRPr="00185CBE">
        <w:rPr>
          <w:rFonts w:ascii="Times New Roman" w:hAnsi="Times New Roman"/>
          <w:sz w:val="24"/>
          <w:szCs w:val="24"/>
          <w:lang w:val="ru-RU"/>
        </w:rPr>
        <w:t xml:space="preserve">9. В случае установления в ходе или по результатам </w:t>
      </w:r>
      <w:proofErr w:type="gramStart"/>
      <w:r w:rsidRPr="00185CBE">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185CBE">
        <w:rPr>
          <w:rFonts w:ascii="Times New Roman" w:hAnsi="Times New Roman"/>
          <w:sz w:val="24"/>
          <w:szCs w:val="24"/>
          <w:lang w:val="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D7919" w:rsidRPr="00185CBE" w:rsidRDefault="002D7919" w:rsidP="002D7919">
      <w:pPr>
        <w:pStyle w:val="af1"/>
        <w:rPr>
          <w:rFonts w:ascii="Times New Roman" w:hAnsi="Times New Roman"/>
          <w:sz w:val="24"/>
          <w:szCs w:val="24"/>
          <w:lang w:val="ru-RU"/>
        </w:rPr>
      </w:pPr>
      <w:bookmarkStart w:id="38" w:name="000150"/>
      <w:bookmarkStart w:id="39" w:name="000123"/>
      <w:bookmarkEnd w:id="38"/>
      <w:bookmarkEnd w:id="39"/>
      <w:r w:rsidRPr="00185CBE">
        <w:rPr>
          <w:rFonts w:ascii="Times New Roman" w:hAnsi="Times New Roman"/>
          <w:sz w:val="24"/>
          <w:szCs w:val="24"/>
          <w:lang w:val="ru-RU"/>
        </w:rPr>
        <w:t xml:space="preserve">10. </w:t>
      </w:r>
      <w:proofErr w:type="gramStart"/>
      <w:r w:rsidRPr="00185CBE">
        <w:rPr>
          <w:rFonts w:ascii="Times New Roman" w:hAnsi="Times New Roman"/>
          <w:sz w:val="24"/>
          <w:szCs w:val="24"/>
          <w:lang w:val="ru-RU"/>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2D7919">
        <w:rPr>
          <w:rStyle w:val="apple-converted-space"/>
          <w:rFonts w:ascii="Times New Roman" w:hAnsi="Times New Roman"/>
          <w:sz w:val="24"/>
          <w:szCs w:val="24"/>
        </w:rPr>
        <w:t> </w:t>
      </w:r>
      <w:hyperlink r:id="rId28" w:anchor="aM1eAYTyAT5q" w:history="1">
        <w:r w:rsidRPr="00185CBE">
          <w:rPr>
            <w:rStyle w:val="a3"/>
            <w:sz w:val="24"/>
            <w:szCs w:val="24"/>
            <w:bdr w:val="none" w:sz="0" w:space="0" w:color="auto" w:frame="1"/>
            <w:lang w:val="ru-RU"/>
          </w:rPr>
          <w:t>законом</w:t>
        </w:r>
      </w:hyperlink>
      <w:r w:rsidRPr="002D7919">
        <w:rPr>
          <w:rStyle w:val="apple-converted-space"/>
          <w:rFonts w:ascii="Times New Roman" w:hAnsi="Times New Roman"/>
          <w:sz w:val="24"/>
          <w:szCs w:val="24"/>
        </w:rPr>
        <w:t> </w:t>
      </w:r>
      <w:r w:rsidRPr="00185CBE">
        <w:rPr>
          <w:rFonts w:ascii="Times New Roman" w:hAnsi="Times New Roman"/>
          <w:sz w:val="24"/>
          <w:szCs w:val="24"/>
          <w:lang w:val="ru-RU"/>
        </w:rPr>
        <w:t xml:space="preserve">от 2 мая 2006 года </w:t>
      </w:r>
      <w:r w:rsidRPr="002D7919">
        <w:rPr>
          <w:rFonts w:ascii="Times New Roman" w:hAnsi="Times New Roman"/>
          <w:sz w:val="24"/>
          <w:szCs w:val="24"/>
        </w:rPr>
        <w:t>N</w:t>
      </w:r>
      <w:r w:rsidRPr="00185CBE">
        <w:rPr>
          <w:rFonts w:ascii="Times New Roman" w:hAnsi="Times New Roman"/>
          <w:sz w:val="24"/>
          <w:szCs w:val="24"/>
          <w:lang w:val="ru-RU"/>
        </w:rPr>
        <w:t xml:space="preserve"> 59-ФЗ "О порядке рассмотрения обращений граждан Российской Федерации".</w:t>
      </w:r>
      <w:proofErr w:type="gramEnd"/>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Default="001B3A3B" w:rsidP="001B3A3B">
      <w:pPr>
        <w:spacing w:line="240" w:lineRule="auto"/>
        <w:jc w:val="both"/>
      </w:pPr>
    </w:p>
    <w:p w:rsidR="001B3A3B" w:rsidRDefault="001B3A3B" w:rsidP="001B3A3B">
      <w:pPr>
        <w:spacing w:line="240" w:lineRule="auto"/>
        <w:jc w:val="both"/>
      </w:pPr>
    </w:p>
    <w:p w:rsidR="002D7919" w:rsidRDefault="002D7919" w:rsidP="001B3A3B">
      <w:pPr>
        <w:spacing w:line="240" w:lineRule="auto"/>
        <w:jc w:val="both"/>
      </w:pPr>
    </w:p>
    <w:p w:rsidR="002D7919" w:rsidRDefault="002D7919" w:rsidP="001B3A3B">
      <w:pPr>
        <w:spacing w:line="240" w:lineRule="auto"/>
        <w:jc w:val="both"/>
      </w:pPr>
    </w:p>
    <w:p w:rsidR="001B3A3B" w:rsidRDefault="001B3A3B" w:rsidP="001B3A3B">
      <w:pPr>
        <w:pStyle w:val="af1"/>
        <w:jc w:val="right"/>
        <w:rPr>
          <w:rFonts w:ascii="Times New Roman" w:hAnsi="Times New Roman"/>
          <w:b/>
          <w:sz w:val="20"/>
          <w:szCs w:val="20"/>
          <w:lang w:val="ru-RU"/>
        </w:rPr>
      </w:pPr>
      <w:r>
        <w:rPr>
          <w:sz w:val="28"/>
          <w:szCs w:val="28"/>
          <w:lang w:val="ru-RU"/>
        </w:rPr>
        <w:lastRenderedPageBreak/>
        <w:t xml:space="preserve">                                                                                                                       </w:t>
      </w:r>
      <w:r>
        <w:rPr>
          <w:rFonts w:ascii="Times New Roman" w:hAnsi="Times New Roman"/>
          <w:b/>
          <w:sz w:val="20"/>
          <w:szCs w:val="20"/>
          <w:lang w:val="ru-RU"/>
        </w:rPr>
        <w:t>Приложение № 1</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suppressAutoHyphens/>
        <w:autoSpaceDE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1B3A3B" w:rsidRDefault="001B3A3B" w:rsidP="001B3A3B">
      <w:pPr>
        <w:spacing w:after="0" w:line="240" w:lineRule="auto"/>
        <w:rPr>
          <w:rFonts w:ascii="Times New Roman" w:hAnsi="Times New Roman"/>
          <w:b/>
          <w:bCs/>
          <w:sz w:val="24"/>
          <w:szCs w:val="24"/>
          <w:lang w:eastAsia="ar-SA"/>
        </w:rPr>
      </w:pPr>
      <w:r>
        <w:rPr>
          <w:rFonts w:ascii="Times New Roman" w:hAnsi="Times New Roman"/>
          <w:sz w:val="24"/>
          <w:szCs w:val="24"/>
          <w:lang w:eastAsia="en-US"/>
        </w:rPr>
        <w:t xml:space="preserve">                                                             </w:t>
      </w:r>
      <w:r>
        <w:rPr>
          <w:rFonts w:ascii="Times New Roman" w:hAnsi="Times New Roman"/>
          <w:b/>
          <w:bCs/>
          <w:sz w:val="24"/>
          <w:szCs w:val="24"/>
          <w:lang w:eastAsia="ar-SA"/>
        </w:rPr>
        <w:t>ФОРМА ЗАЯВЛЕНИЯ</w:t>
      </w:r>
    </w:p>
    <w:p w:rsidR="001B3A3B" w:rsidRDefault="001B3A3B" w:rsidP="001B3A3B">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О ПРИСВОЕНИИ ОБЪЕКТУ АДРЕСАЦИИ АДРЕСА ИЛИ АННУЛИРОВАНИИ </w:t>
      </w:r>
    </w:p>
    <w:p w:rsidR="001B3A3B" w:rsidRDefault="001B3A3B" w:rsidP="001B3A3B">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ЕГО АДРЕСА</w:t>
      </w: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1B3A3B" w:rsidTr="001B3A3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jc w:val="center"/>
              <w:rPr>
                <w:rFonts w:ascii="Times New Roman" w:eastAsia="Times New Roman" w:hAnsi="Times New Roman"/>
                <w:sz w:val="20"/>
                <w:szCs w:val="20"/>
                <w:lang w:eastAsia="ar-SA"/>
              </w:rPr>
            </w:pPr>
            <w:r>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Заявление принято</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регистрационный номер _______________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листов заявления ___________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прилагаемых документов 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в том числе оригиналов ___, копий ____, количество листов в оригиналах ____, копиях 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ФИО должностного лица 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 должностного лица ____________</w:t>
            </w:r>
          </w:p>
        </w:tc>
      </w:tr>
      <w:tr w:rsidR="001B3A3B" w:rsidTr="001B3A3B">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в</w:t>
            </w:r>
            <w:proofErr w:type="gramEnd"/>
          </w:p>
          <w:p w:rsidR="001B3A3B" w:rsidRDefault="001B3A3B">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w:t>
            </w:r>
          </w:p>
          <w:p w:rsidR="001B3A3B" w:rsidRDefault="001B3A3B">
            <w:pPr>
              <w:suppressAutoHyphens/>
              <w:autoSpaceDE w:val="0"/>
              <w:spacing w:after="0" w:line="240" w:lineRule="auto"/>
              <w:jc w:val="center"/>
              <w:rPr>
                <w:rFonts w:ascii="Times New Roman" w:hAnsi="Times New Roman"/>
                <w:sz w:val="20"/>
                <w:szCs w:val="20"/>
                <w:lang w:eastAsia="ar-SA"/>
              </w:rPr>
            </w:pPr>
            <w:proofErr w:type="gramStart"/>
            <w:r>
              <w:rPr>
                <w:rFonts w:ascii="Times New Roman" w:hAnsi="Times New Roman"/>
                <w:sz w:val="20"/>
                <w:szCs w:val="20"/>
                <w:lang w:eastAsia="ar-SA"/>
              </w:rPr>
              <w:t>(наименование органа местного самоуправления, органа</w:t>
            </w:r>
            <w:proofErr w:type="gramEnd"/>
          </w:p>
          <w:p w:rsidR="001B3A3B" w:rsidRDefault="001B3A3B">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______________________________</w:t>
            </w:r>
          </w:p>
          <w:p w:rsidR="001B3A3B" w:rsidRDefault="001B3A3B">
            <w:pPr>
              <w:suppressAutoHyphens/>
              <w:autoSpaceDE w:val="0"/>
              <w:spacing w:after="0" w:line="240" w:lineRule="auto"/>
              <w:jc w:val="center"/>
              <w:rPr>
                <w:rFonts w:ascii="Times New Roman" w:eastAsia="Times New Roman" w:hAnsi="Times New Roman"/>
                <w:sz w:val="20"/>
                <w:szCs w:val="20"/>
                <w:lang w:eastAsia="ar-SA"/>
              </w:rPr>
            </w:pPr>
            <w:proofErr w:type="gramStart"/>
            <w:r>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roofErr w:type="gramEnd"/>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дата "__" ____________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1B3A3B" w:rsidTr="001B3A3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Прошу в отношении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Объект незавершенного строительства</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Присвоить адрес</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из земель, находящихся в государственной или муниципальной собственности</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раздела земельного участка</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раздел которого осуществляется</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участка путем объединения земельных участков</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земельного участка </w:t>
            </w:r>
            <w:hyperlink r:id="rId29" w:anchor="Par524" w:history="1">
              <w:r>
                <w:rPr>
                  <w:rStyle w:val="a3"/>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объединяемого земельного участка </w:t>
            </w:r>
            <w:hyperlink r:id="rId30" w:anchor="Par524" w:history="1">
              <w:r>
                <w:rPr>
                  <w:rStyle w:val="a3"/>
                  <w:sz w:val="20"/>
                  <w:szCs w:val="20"/>
                  <w:lang w:eastAsia="ar-SA"/>
                </w:rPr>
                <w:t>&lt;1&gt;</w:t>
              </w:r>
            </w:hyperlink>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1B3A3B" w:rsidTr="001B3A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9639" w:type="dxa"/>
            <w:gridSpan w:val="6"/>
            <w:tcBorders>
              <w:top w:val="single" w:sz="4" w:space="0" w:color="auto"/>
              <w:left w:val="nil"/>
              <w:bottom w:val="nil"/>
              <w:right w:val="nil"/>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выдела из земельного участка</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из которого осуществляется выдел</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перераспределения земельных участков</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земельных участков, которые перераспределяются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земельного участка, который перераспределяется </w:t>
            </w:r>
            <w:hyperlink r:id="rId31" w:anchor="Par525" w:history="1">
              <w:r>
                <w:rPr>
                  <w:rStyle w:val="a3"/>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земельного участка, который перераспределяется </w:t>
            </w:r>
            <w:hyperlink r:id="rId32" w:anchor="Par525" w:history="1">
              <w:r>
                <w:rPr>
                  <w:rStyle w:val="a3"/>
                  <w:sz w:val="20"/>
                  <w:szCs w:val="20"/>
                  <w:lang w:eastAsia="ar-SA"/>
                </w:rPr>
                <w:t>&lt;2&gt;</w:t>
              </w:r>
            </w:hyperlink>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Строительством, реконструкцией здания, сооружения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помещения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1B3A3B" w:rsidTr="001B3A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9639" w:type="dxa"/>
            <w:gridSpan w:val="13"/>
            <w:tcBorders>
              <w:top w:val="single" w:sz="4" w:space="0" w:color="auto"/>
              <w:left w:val="nil"/>
              <w:bottom w:val="nil"/>
              <w:right w:val="nil"/>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Назначение помещения (жилое (нежилое) помещение) </w:t>
            </w:r>
            <w:hyperlink r:id="rId33" w:anchor="Par526" w:history="1">
              <w:r>
                <w:rPr>
                  <w:rStyle w:val="a3"/>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Вид помещения </w:t>
            </w:r>
            <w:hyperlink r:id="rId34" w:anchor="Par526" w:history="1">
              <w:r>
                <w:rPr>
                  <w:rStyle w:val="a3"/>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Количество помещений </w:t>
            </w:r>
            <w:hyperlink r:id="rId35" w:anchor="Par526" w:history="1">
              <w:r>
                <w:rPr>
                  <w:rStyle w:val="a3"/>
                  <w:sz w:val="20"/>
                  <w:szCs w:val="20"/>
                  <w:lang w:eastAsia="ar-SA"/>
                </w:rPr>
                <w:t>&lt;3&gt;</w:t>
              </w:r>
            </w:hyperlink>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помещения, раздел которого осуществляется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помещения </w:t>
            </w:r>
            <w:hyperlink r:id="rId36" w:anchor="Par527" w:history="1">
              <w:r>
                <w:rPr>
                  <w:rStyle w:val="a3"/>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объединяемого помещения </w:t>
            </w:r>
            <w:hyperlink r:id="rId37" w:anchor="Par527" w:history="1">
              <w:r>
                <w:rPr>
                  <w:rStyle w:val="a3"/>
                  <w:sz w:val="20"/>
                  <w:szCs w:val="20"/>
                  <w:lang w:eastAsia="ar-SA"/>
                </w:rPr>
                <w:t>&lt;4&gt;</w:t>
              </w:r>
            </w:hyperlink>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1B3A3B" w:rsidTr="001B3A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Аннулировать адрес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Наименование муниципального района, </w:t>
            </w:r>
            <w:r>
              <w:rPr>
                <w:rFonts w:ascii="Times New Roman" w:hAnsi="Times New Roman"/>
                <w:sz w:val="20"/>
                <w:szCs w:val="20"/>
                <w:lang w:eastAsia="ar-SA"/>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Прекращением существования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8" w:history="1">
              <w:r>
                <w:rPr>
                  <w:rStyle w:val="a3"/>
                  <w:sz w:val="20"/>
                  <w:szCs w:val="20"/>
                  <w:lang w:eastAsia="ar-SA"/>
                </w:rPr>
                <w:t>пунктах 1</w:t>
              </w:r>
            </w:hyperlink>
            <w:r>
              <w:rPr>
                <w:rFonts w:ascii="Times New Roman" w:hAnsi="Times New Roman"/>
                <w:sz w:val="20"/>
                <w:szCs w:val="20"/>
                <w:lang w:eastAsia="ar-SA"/>
              </w:rPr>
              <w:t xml:space="preserve"> и </w:t>
            </w:r>
            <w:hyperlink r:id="rId39" w:history="1">
              <w:r>
                <w:rPr>
                  <w:rStyle w:val="a3"/>
                  <w:sz w:val="20"/>
                  <w:szCs w:val="20"/>
                  <w:lang w:eastAsia="ar-SA"/>
                </w:rPr>
                <w:t>3 части 2 статьи 27</w:t>
              </w:r>
            </w:hyperlink>
            <w:r>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w:t>
            </w:r>
            <w:proofErr w:type="gramEnd"/>
            <w:r>
              <w:rPr>
                <w:rFonts w:ascii="Times New Roman" w:hAnsi="Times New Roman"/>
                <w:sz w:val="20"/>
                <w:szCs w:val="20"/>
                <w:lang w:eastAsia="ar-SA"/>
              </w:rPr>
              <w:t xml:space="preserve"> </w:t>
            </w:r>
            <w:proofErr w:type="gramStart"/>
            <w:r>
              <w:rPr>
                <w:rFonts w:ascii="Times New Roman" w:hAnsi="Times New Roman"/>
                <w:sz w:val="20"/>
                <w:szCs w:val="20"/>
                <w:lang w:eastAsia="ar-SA"/>
              </w:rPr>
              <w:t>2009, N 52, ст. 6410; 2011, N 1, ст. 47; N 49, ст. 7061; N 50, ст. 7365; 2012, N 31, ст. 4322; 2013, N 30, ст. 4083; официальный интернет-портал правовой информации www.pravo.gov.ru, 23 декабря 2014 г.)</w:t>
            </w:r>
            <w:proofErr w:type="gramEnd"/>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Присвоением объекту адресации нового адреса</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1B3A3B" w:rsidTr="001B3A3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физическое лицо:</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Вещное право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собственности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хозяйственного ведения имуществом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оперативного управления имуществом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пожизненно наследуемого владения земельным участком</w:t>
            </w:r>
          </w:p>
        </w:tc>
      </w:tr>
      <w:tr w:rsidR="001B3A3B" w:rsidTr="001B3A3B">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постоянного (бессрочного) пользования земельным участком</w:t>
            </w: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w:t>
            </w:r>
            <w:r>
              <w:rPr>
                <w:rFonts w:ascii="Times New Roman" w:hAnsi="Times New Roman"/>
                <w:sz w:val="20"/>
                <w:szCs w:val="20"/>
                <w:lang w:eastAsia="ar-SA"/>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многофункциональном центре</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личном кабинете федеральной информационной адресной системы</w:t>
            </w:r>
          </w:p>
        </w:tc>
      </w:tr>
      <w:tr w:rsidR="001B3A3B" w:rsidTr="001B3A3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Расписку в получении документов прошу:</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Расписка получена: ___________________________________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 заявителя)</w:t>
            </w:r>
          </w:p>
        </w:tc>
      </w:tr>
      <w:tr w:rsidR="001B3A3B" w:rsidTr="001B3A3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Не направлять</w:t>
            </w: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1B3A3B" w:rsidTr="001B3A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Заявитель:</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1B3A3B" w:rsidTr="001B3A3B">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физическое лицо:</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Документы, прилагаемые к заявлению:</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Примечание:</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1B3A3B" w:rsidTr="001B3A3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Всего листов ___</w:t>
            </w:r>
          </w:p>
        </w:tc>
      </w:tr>
      <w:tr w:rsidR="001B3A3B" w:rsidTr="001B3A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0"/>
                <w:szCs w:val="20"/>
                <w:lang w:eastAsia="ar-SA"/>
              </w:rPr>
              <w:t xml:space="preserve"> автоматизированном </w:t>
            </w:r>
            <w:proofErr w:type="gramStart"/>
            <w:r>
              <w:rPr>
                <w:rFonts w:ascii="Times New Roman" w:hAnsi="Times New Roman"/>
                <w:sz w:val="20"/>
                <w:szCs w:val="20"/>
                <w:lang w:eastAsia="ar-SA"/>
              </w:rPr>
              <w:t>режиме</w:t>
            </w:r>
            <w:proofErr w:type="gramEnd"/>
            <w:r>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3A3B" w:rsidTr="001B3A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Настоящим также подтверждаю, что:</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представленные правоустанавливающи</w:t>
            </w:r>
            <w:proofErr w:type="gramStart"/>
            <w:r>
              <w:rPr>
                <w:rFonts w:ascii="Times New Roman" w:hAnsi="Times New Roman"/>
                <w:sz w:val="20"/>
                <w:szCs w:val="20"/>
                <w:lang w:eastAsia="ar-SA"/>
              </w:rPr>
              <w:t>й(</w:t>
            </w:r>
            <w:proofErr w:type="gramEnd"/>
            <w:r>
              <w:rPr>
                <w:rFonts w:ascii="Times New Roman" w:hAnsi="Times New Roman"/>
                <w:sz w:val="20"/>
                <w:szCs w:val="20"/>
                <w:lang w:eastAsia="ar-SA"/>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3A3B" w:rsidTr="001B3A3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w:t>
            </w:r>
          </w:p>
        </w:tc>
      </w:tr>
      <w:tr w:rsidR="001B3A3B" w:rsidTr="001B3A3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_______________________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1B3A3B" w:rsidTr="001B3A3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Отметка специалиста, принявшего заявление и приложенные к нему документы:</w:t>
            </w: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w:t>
      </w:r>
    </w:p>
    <w:p w:rsidR="001B3A3B" w:rsidRDefault="001B3A3B" w:rsidP="001B3A3B">
      <w:pPr>
        <w:suppressAutoHyphens/>
        <w:autoSpaceDE w:val="0"/>
        <w:spacing w:after="0" w:line="240" w:lineRule="auto"/>
        <w:rPr>
          <w:rFonts w:ascii="Times New Roman" w:hAnsi="Times New Roman"/>
          <w:sz w:val="20"/>
          <w:szCs w:val="20"/>
          <w:lang w:eastAsia="ar-SA"/>
        </w:rPr>
      </w:pPr>
      <w:bookmarkStart w:id="40" w:name="Par524"/>
      <w:bookmarkEnd w:id="40"/>
      <w:r>
        <w:rPr>
          <w:rFonts w:ascii="Times New Roman" w:hAnsi="Times New Roman"/>
          <w:sz w:val="20"/>
          <w:szCs w:val="20"/>
          <w:lang w:eastAsia="ar-SA"/>
        </w:rPr>
        <w:t>&lt;1&gt; Строка дублируется для каждого объединенного земельного участка.</w:t>
      </w:r>
    </w:p>
    <w:p w:rsidR="001B3A3B" w:rsidRDefault="001B3A3B" w:rsidP="001B3A3B">
      <w:pPr>
        <w:suppressAutoHyphens/>
        <w:autoSpaceDE w:val="0"/>
        <w:spacing w:after="0" w:line="240" w:lineRule="auto"/>
        <w:rPr>
          <w:rFonts w:ascii="Times New Roman" w:hAnsi="Times New Roman"/>
          <w:sz w:val="20"/>
          <w:szCs w:val="20"/>
          <w:lang w:eastAsia="ar-SA"/>
        </w:rPr>
      </w:pPr>
      <w:bookmarkStart w:id="41" w:name="Par525"/>
      <w:bookmarkEnd w:id="41"/>
      <w:r>
        <w:rPr>
          <w:rFonts w:ascii="Times New Roman" w:hAnsi="Times New Roman"/>
          <w:sz w:val="20"/>
          <w:szCs w:val="20"/>
          <w:lang w:eastAsia="ar-SA"/>
        </w:rPr>
        <w:t>&lt;2&gt; Строка дублируется для каждого перераспределенного земельного участка.</w:t>
      </w:r>
    </w:p>
    <w:p w:rsidR="001B3A3B" w:rsidRDefault="001B3A3B" w:rsidP="001B3A3B">
      <w:pPr>
        <w:suppressAutoHyphens/>
        <w:autoSpaceDE w:val="0"/>
        <w:spacing w:after="0" w:line="240" w:lineRule="auto"/>
        <w:rPr>
          <w:rFonts w:ascii="Times New Roman" w:hAnsi="Times New Roman"/>
          <w:sz w:val="20"/>
          <w:szCs w:val="20"/>
          <w:lang w:eastAsia="ar-SA"/>
        </w:rPr>
      </w:pPr>
      <w:bookmarkStart w:id="42" w:name="Par526"/>
      <w:bookmarkEnd w:id="42"/>
      <w:r>
        <w:rPr>
          <w:rFonts w:ascii="Times New Roman" w:hAnsi="Times New Roman"/>
          <w:sz w:val="20"/>
          <w:szCs w:val="20"/>
          <w:lang w:eastAsia="ar-SA"/>
        </w:rPr>
        <w:t>&lt;3&gt; Строка дублируется для каждого разделенного помещения.</w:t>
      </w:r>
    </w:p>
    <w:p w:rsidR="001B3A3B" w:rsidRDefault="001B3A3B" w:rsidP="001B3A3B">
      <w:pPr>
        <w:suppressAutoHyphens/>
        <w:autoSpaceDE w:val="0"/>
        <w:spacing w:after="0" w:line="240" w:lineRule="auto"/>
        <w:rPr>
          <w:rFonts w:ascii="Times New Roman" w:hAnsi="Times New Roman"/>
          <w:sz w:val="20"/>
          <w:szCs w:val="20"/>
          <w:lang w:eastAsia="ar-SA"/>
        </w:rPr>
      </w:pPr>
      <w:bookmarkStart w:id="43" w:name="Par527"/>
      <w:bookmarkEnd w:id="43"/>
      <w:r>
        <w:rPr>
          <w:rFonts w:ascii="Times New Roman" w:hAnsi="Times New Roman"/>
          <w:sz w:val="20"/>
          <w:szCs w:val="20"/>
          <w:lang w:eastAsia="ar-SA"/>
        </w:rPr>
        <w:t>&lt;4&gt; Строка дублируется для каждого объединенного помещения.</w:t>
      </w:r>
    </w:p>
    <w:p w:rsidR="001B3A3B" w:rsidRDefault="001B3A3B" w:rsidP="001B3A3B">
      <w:pPr>
        <w:pStyle w:val="af1"/>
        <w:jc w:val="right"/>
        <w:rPr>
          <w:sz w:val="28"/>
          <w:szCs w:val="28"/>
          <w:lang w:val="ru-RU"/>
        </w:rPr>
      </w:pPr>
      <w:r>
        <w:rPr>
          <w:sz w:val="28"/>
          <w:szCs w:val="28"/>
          <w:lang w:val="ru-RU"/>
        </w:rPr>
        <w:t xml:space="preserve">  </w:t>
      </w: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lastRenderedPageBreak/>
        <w:t>Приложение № 2</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pStyle w:val="af1"/>
        <w:jc w:val="right"/>
        <w:rPr>
          <w:rFonts w:ascii="Times New Roman" w:hAnsi="Times New Roman"/>
          <w:b/>
          <w:sz w:val="20"/>
          <w:szCs w:val="20"/>
          <w:lang w:val="ru-RU"/>
        </w:rPr>
      </w:pP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БЛОК-СХЕМА</w:t>
      </w: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по предоставлению муниципальной услуги</w:t>
      </w: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«Присвоение, изменение и аннулирование адресов объекта адресации»</w:t>
      </w:r>
    </w:p>
    <w:p w:rsidR="001B3A3B" w:rsidRDefault="001B3A3B" w:rsidP="001B3A3B">
      <w:pPr>
        <w:widowControl w:val="0"/>
        <w:autoSpaceDE w:val="0"/>
        <w:autoSpaceDN w:val="0"/>
        <w:adjustRightInd w:val="0"/>
        <w:rPr>
          <w:rFonts w:ascii="Calibri" w:hAnsi="Calibri"/>
          <w:b/>
          <w:sz w:val="24"/>
          <w:szCs w:val="24"/>
        </w:rPr>
      </w:pPr>
    </w:p>
    <w:p w:rsidR="001B3A3B" w:rsidRDefault="00117D56" w:rsidP="001B3A3B">
      <w:pPr>
        <w:pStyle w:val="HTML"/>
        <w:rPr>
          <w:rFonts w:ascii="Times New Roman" w:hAnsi="Times New Roman" w:cs="Times New Roman"/>
          <w:b/>
          <w:bCs/>
          <w:sz w:val="24"/>
          <w:szCs w:val="24"/>
        </w:rPr>
      </w:pPr>
      <w:r w:rsidRPr="00117D56">
        <w:pict>
          <v:shapetype id="_x0000_t109" coordsize="21600,21600" o:spt="109" path="m,l,21600r21600,l21600,xe">
            <v:stroke joinstyle="miter"/>
            <v:path gradientshapeok="t" o:connecttype="rect"/>
          </v:shapetype>
          <v:shape id="_x0000_s1026" type="#_x0000_t109" style="position:absolute;margin-left:126pt;margin-top:3.8pt;width:186.45pt;height:53.05pt;z-index:251652608">
            <v:textbox style="mso-next-textbox:#_x0000_s1026">
              <w:txbxContent>
                <w:p w:rsidR="00A5063D" w:rsidRDefault="00A5063D" w:rsidP="001B3A3B">
                  <w:pPr>
                    <w:pBdr>
                      <w:top w:val="single" w:sz="4" w:space="1" w:color="auto"/>
                      <w:left w:val="single" w:sz="4" w:space="4" w:color="auto"/>
                      <w:bottom w:val="single" w:sz="4" w:space="1" w:color="auto"/>
                      <w:right w:val="single" w:sz="4" w:space="0" w:color="auto"/>
                    </w:pBdr>
                    <w:ind w:firstLine="540"/>
                    <w:jc w:val="center"/>
                  </w:pPr>
                  <w:r>
                    <w:rPr>
                      <w:rFonts w:ascii="Times New Roman" w:hAnsi="Times New Roman"/>
                      <w:sz w:val="24"/>
                      <w:szCs w:val="24"/>
                    </w:rPr>
                    <w:t>Регистрация и рассмотрение заявления</w:t>
                  </w:r>
                </w:p>
              </w:txbxContent>
            </v:textbox>
          </v:shape>
        </w:pict>
      </w:r>
      <w:r w:rsidRPr="00117D56">
        <w:pict>
          <v:shape id="_x0000_s1027" type="#_x0000_t109" style="position:absolute;margin-left:126pt;margin-top:97.3pt;width:198pt;height:40.45pt;z-index:251653632">
            <v:textbox style="mso-next-textbox:#_x0000_s1027">
              <w:txbxContent>
                <w:p w:rsidR="00A5063D" w:rsidRDefault="00A5063D" w:rsidP="001B3A3B">
                  <w:pPr>
                    <w:jc w:val="center"/>
                    <w:rPr>
                      <w:rFonts w:ascii="Times New Roman" w:hAnsi="Times New Roman"/>
                      <w:sz w:val="24"/>
                      <w:szCs w:val="24"/>
                    </w:rPr>
                  </w:pPr>
                  <w:r>
                    <w:rPr>
                      <w:rFonts w:ascii="Times New Roman" w:hAnsi="Times New Roman"/>
                      <w:sz w:val="24"/>
                      <w:szCs w:val="24"/>
                    </w:rPr>
                    <w:t xml:space="preserve">Регистрация заявления в Журнале регистрации документов </w:t>
                  </w:r>
                </w:p>
              </w:txbxContent>
            </v:textbox>
          </v:shape>
        </w:pict>
      </w:r>
      <w:r w:rsidRPr="00117D56">
        <w:pict>
          <v:shape id="_x0000_s1028" type="#_x0000_t109" style="position:absolute;margin-left:126pt;margin-top:163.4pt;width:200.25pt;height:41.7pt;z-index:251654656">
            <v:textbox style="mso-next-textbox:#_x0000_s1028">
              <w:txbxContent>
                <w:p w:rsidR="00A5063D" w:rsidRDefault="00A5063D" w:rsidP="001B3A3B">
                  <w:pPr>
                    <w:jc w:val="center"/>
                    <w:rPr>
                      <w:rFonts w:ascii="Times New Roman" w:hAnsi="Times New Roman"/>
                      <w:sz w:val="24"/>
                      <w:szCs w:val="24"/>
                    </w:rPr>
                  </w:pPr>
                  <w:r>
                    <w:rPr>
                      <w:rFonts w:ascii="Times New Roman" w:hAnsi="Times New Roman"/>
                      <w:sz w:val="24"/>
                      <w:szCs w:val="24"/>
                    </w:rPr>
                    <w:t>Проверка представленных документов заявителя</w:t>
                  </w:r>
                </w:p>
              </w:txbxContent>
            </v:textbox>
          </v:shape>
        </w:pict>
      </w:r>
      <w:r w:rsidRPr="00117D56">
        <w:pict>
          <v:shape id="_x0000_s1029" type="#_x0000_t109" style="position:absolute;margin-left:121.95pt;margin-top:223.3pt;width:204.3pt;height:48.1pt;z-index:251655680">
            <v:textbox style="mso-next-textbox:#_x0000_s1029">
              <w:txbxContent>
                <w:p w:rsidR="00A5063D" w:rsidRDefault="00A5063D" w:rsidP="001B3A3B">
                  <w:pPr>
                    <w:tabs>
                      <w:tab w:val="left" w:pos="6145"/>
                    </w:tabs>
                    <w:jc w:val="center"/>
                    <w:rPr>
                      <w:sz w:val="24"/>
                      <w:szCs w:val="24"/>
                    </w:rPr>
                  </w:pPr>
                  <w:r>
                    <w:rPr>
                      <w:rFonts w:ascii="Times New Roman" w:hAnsi="Times New Roman"/>
                      <w:sz w:val="24"/>
                      <w:szCs w:val="24"/>
                    </w:rPr>
                    <w:t>Формирование и направление межведомственных запросов</w:t>
                  </w:r>
                  <w:r>
                    <w:rPr>
                      <w:sz w:val="24"/>
                      <w:szCs w:val="24"/>
                    </w:rPr>
                    <w:t xml:space="preserve"> </w:t>
                  </w:r>
                </w:p>
              </w:txbxContent>
            </v:textbox>
          </v:shape>
        </w:pict>
      </w:r>
      <w:r w:rsidRPr="00117D56">
        <w:pict>
          <v:shapetype id="_x0000_t32" coordsize="21600,21600" o:spt="32" o:oned="t" path="m,l21600,21600e" filled="f">
            <v:path arrowok="t" fillok="f" o:connecttype="none"/>
            <o:lock v:ext="edit" shapetype="t"/>
          </v:shapetype>
          <v:shape id="_x0000_s1032" type="#_x0000_t32" style="position:absolute;margin-left:224.9pt;margin-top:199.55pt;width:.05pt;height:25.6pt;z-index:251656704" o:connectortype="straight">
            <v:stroke endarrow="block"/>
          </v:shape>
        </w:pict>
      </w:r>
      <w:r w:rsidRPr="00117D56">
        <w:pict>
          <v:shape id="_x0000_s1033" type="#_x0000_t32" style="position:absolute;margin-left:224.9pt;margin-top:63.85pt;width:0;height:32.55pt;z-index:251657728" o:connectortype="straight">
            <v:stroke endarrow="block"/>
          </v:shape>
        </w:pict>
      </w:r>
      <w:r w:rsidRPr="00117D56">
        <w:pict>
          <v:shape id="_x0000_s1034" type="#_x0000_t32" style="position:absolute;margin-left:224.9pt;margin-top:139.1pt;width:.1pt;height:23.4pt;z-index:251658752" o:connectortype="straight">
            <v:stroke endarrow="block"/>
          </v:shape>
        </w:pict>
      </w: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r>
        <w:rPr>
          <w:rFonts w:ascii="Times New Roman" w:hAnsi="Times New Roman" w:cs="Times New Roman"/>
          <w:b/>
          <w:bCs/>
          <w:sz w:val="24"/>
          <w:szCs w:val="24"/>
        </w:rPr>
        <w:tab/>
      </w:r>
    </w:p>
    <w:p w:rsidR="001B3A3B" w:rsidRDefault="001B3A3B" w:rsidP="001B3A3B">
      <w:pPr>
        <w:pStyle w:val="HTML"/>
        <w:rPr>
          <w:rFonts w:ascii="Times New Roman" w:hAnsi="Times New Roman" w:cs="Times New Roman"/>
          <w:b/>
          <w:bCs/>
          <w:sz w:val="24"/>
          <w:szCs w:val="24"/>
        </w:rPr>
      </w:pPr>
    </w:p>
    <w:p w:rsidR="001B3A3B" w:rsidRDefault="00117D56" w:rsidP="001B3A3B">
      <w:pPr>
        <w:pStyle w:val="HTML"/>
        <w:rPr>
          <w:rFonts w:ascii="Times New Roman" w:hAnsi="Times New Roman" w:cs="Times New Roman"/>
          <w:b/>
          <w:bCs/>
          <w:sz w:val="24"/>
          <w:szCs w:val="24"/>
        </w:rPr>
      </w:pPr>
      <w:r w:rsidRPr="00117D56">
        <w:pict>
          <v:shape id="_x0000_s1030" type="#_x0000_t32" style="position:absolute;margin-left:69.7pt;margin-top:2.45pt;width:129.5pt;height:34.8pt;flip:x;z-index:251659776" o:connectortype="straight">
            <v:stroke endarrow="block"/>
          </v:shape>
        </w:pict>
      </w:r>
      <w:r w:rsidRPr="00117D56">
        <w:pict>
          <v:shape id="_x0000_s1031" type="#_x0000_t109" style="position:absolute;margin-left:17.25pt;margin-top:38.15pt;width:200.25pt;height:70.2pt;z-index:251660800">
            <v:textbox style="mso-next-textbox:#_x0000_s1031">
              <w:txbxContent>
                <w:p w:rsidR="00A5063D" w:rsidRDefault="00A5063D" w:rsidP="001B3A3B">
                  <w:pPr>
                    <w:jc w:val="center"/>
                    <w:rPr>
                      <w:bCs/>
                      <w:sz w:val="24"/>
                      <w:szCs w:val="24"/>
                    </w:rPr>
                  </w:pPr>
                  <w:r>
                    <w:rPr>
                      <w:rFonts w:ascii="Times New Roman" w:hAnsi="Times New Roman"/>
                      <w:sz w:val="24"/>
                      <w:szCs w:val="24"/>
                    </w:rPr>
                    <w:t>Подготовка постановления о предоставлении муниципальной услуги</w:t>
                  </w:r>
                  <w:r>
                    <w:rPr>
                      <w:sz w:val="24"/>
                      <w:szCs w:val="24"/>
                    </w:rPr>
                    <w:t xml:space="preserve"> </w:t>
                  </w:r>
                </w:p>
              </w:txbxContent>
            </v:textbox>
          </v:shape>
        </w:pict>
      </w:r>
      <w:r w:rsidRPr="00117D56">
        <w:pict>
          <v:shape id="_x0000_s1035" type="#_x0000_t109" style="position:absolute;margin-left:243.65pt;margin-top:38.15pt;width:205.95pt;height:70.2pt;z-index:251661824">
            <v:textbox style="mso-next-textbox:#_x0000_s1035">
              <w:txbxContent>
                <w:p w:rsidR="00A5063D" w:rsidRDefault="00A5063D" w:rsidP="001B3A3B">
                  <w:pPr>
                    <w:jc w:val="center"/>
                    <w:rPr>
                      <w:sz w:val="24"/>
                      <w:szCs w:val="24"/>
                    </w:rPr>
                  </w:pPr>
                  <w:r>
                    <w:rPr>
                      <w:rFonts w:ascii="Times New Roman" w:hAnsi="Times New Roman"/>
                      <w:sz w:val="24"/>
                      <w:szCs w:val="24"/>
                    </w:rPr>
                    <w:t xml:space="preserve">Подготовка решения об отказе в предоставлении муниципальной услуги </w:t>
                  </w:r>
                </w:p>
              </w:txbxContent>
            </v:textbox>
          </v:shape>
        </w:pict>
      </w:r>
      <w:r w:rsidRPr="00117D56">
        <w:pict>
          <v:shape id="_x0000_s1036" type="#_x0000_t32" style="position:absolute;margin-left:243.65pt;margin-top:2.45pt;width:117.05pt;height:30.75pt;z-index:251662848" o:connectortype="straight">
            <v:stroke endarrow="block"/>
          </v:shape>
        </w:pict>
      </w: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Calibri" w:hAnsi="Calibri" w:cs="Times New Roman"/>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sz w:val="28"/>
          <w:szCs w:val="28"/>
          <w:lang w:val="ru-RU"/>
        </w:rPr>
        <w:t xml:space="preserve">                                                                                                                       </w:t>
      </w:r>
      <w:r>
        <w:rPr>
          <w:rFonts w:ascii="Times New Roman" w:hAnsi="Times New Roman"/>
          <w:b/>
          <w:sz w:val="20"/>
          <w:szCs w:val="20"/>
          <w:lang w:val="ru-RU"/>
        </w:rPr>
        <w:t>Приложение № 3</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ФОРМА РЕШЕНИЯ</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 ОТКАЗЕ В ПРИСВОЕНИИ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ИЛИ </w:t>
      </w:r>
      <w:proofErr w:type="gramStart"/>
      <w:r>
        <w:rPr>
          <w:rFonts w:ascii="Times New Roman" w:hAnsi="Times New Roman"/>
          <w:b/>
          <w:bCs/>
          <w:sz w:val="24"/>
          <w:szCs w:val="24"/>
        </w:rPr>
        <w:t>АННУЛИРОВАНИИ</w:t>
      </w:r>
      <w:proofErr w:type="gramEnd"/>
      <w:r>
        <w:rPr>
          <w:rFonts w:ascii="Times New Roman" w:hAnsi="Times New Roman"/>
          <w:b/>
          <w:bCs/>
          <w:sz w:val="24"/>
          <w:szCs w:val="24"/>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4"/>
          <w:szCs w:val="24"/>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адрес заявителя</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(представителя) заявителя)</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(регистрационный номер</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заявления о присвоении</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или </w:t>
      </w:r>
      <w:proofErr w:type="gramStart"/>
      <w:r>
        <w:rPr>
          <w:rFonts w:ascii="Times New Roman" w:hAnsi="Times New Roman"/>
          <w:sz w:val="20"/>
          <w:szCs w:val="20"/>
        </w:rPr>
        <w:t>аннулировании</w:t>
      </w:r>
      <w:proofErr w:type="gramEnd"/>
      <w:r>
        <w:rPr>
          <w:rFonts w:ascii="Times New Roman" w:hAnsi="Times New Roman"/>
          <w:sz w:val="20"/>
          <w:szCs w:val="20"/>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отказе в присвоении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 xml:space="preserve">или </w:t>
      </w:r>
      <w:proofErr w:type="gramStart"/>
      <w:r>
        <w:rPr>
          <w:rFonts w:ascii="Times New Roman" w:hAnsi="Times New Roman"/>
          <w:sz w:val="24"/>
          <w:szCs w:val="24"/>
        </w:rPr>
        <w:t>аннулировании</w:t>
      </w:r>
      <w:proofErr w:type="gramEnd"/>
      <w:r>
        <w:rPr>
          <w:rFonts w:ascii="Times New Roman" w:hAnsi="Times New Roman"/>
          <w:sz w:val="24"/>
          <w:szCs w:val="24"/>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 ___________ N 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сообщает, что 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заявителя в дательном падеже, наименование, номер и дата выдачи документа,</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подтверждающего личность, почтовый адрес - для физического лица; полное наименование, ИНН, КПП (для</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российского юридического лица), страна, дата и номер регистрации  (для иностранного юридического лица),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почтовый адрес - для юридического лица)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на  основании  </w:t>
      </w:r>
      <w:hyperlink r:id="rId40" w:history="1">
        <w:r>
          <w:rPr>
            <w:rStyle w:val="a3"/>
            <w:sz w:val="20"/>
            <w:szCs w:val="20"/>
          </w:rPr>
          <w:t>Правил</w:t>
        </w:r>
      </w:hyperlink>
      <w:r>
        <w:rPr>
          <w:rFonts w:ascii="Times New Roman" w:hAnsi="Times New Roman"/>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отказано  в  присвоении (аннулировании) адреса следующему</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(нужное подчеркнуть)</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объекту адресации 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(вид и наименование объекта адресации, описание</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местонахождения объекта адресации в случае обращения заявителя о присвоении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адрес объекта адресации в случае обращения заявителя об аннулировании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(основание отказа)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Уполномоченное    лицо    органа    местного   самоуправления,   органа </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государственной  власти субъекта Российской Федерации - города федерального</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значения или органа местного самоуправления внутригородского муниципального</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образования  города федерального значения, уполномоченного законом субъекта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Российской Федерации</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                         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(должность, Ф.И.О.)                                    (подпись)</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М.П.</w:t>
      </w:r>
    </w:p>
    <w:p w:rsidR="008377AB" w:rsidRDefault="008377AB"/>
    <w:sectPr w:rsidR="008377AB" w:rsidSect="009F6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BA3"/>
    <w:multiLevelType w:val="multilevel"/>
    <w:tmpl w:val="B112AEF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A3B"/>
    <w:rsid w:val="00117D56"/>
    <w:rsid w:val="00185CBE"/>
    <w:rsid w:val="001B3A3B"/>
    <w:rsid w:val="00213C0D"/>
    <w:rsid w:val="002D7919"/>
    <w:rsid w:val="00362289"/>
    <w:rsid w:val="00407CCD"/>
    <w:rsid w:val="00422385"/>
    <w:rsid w:val="00581B47"/>
    <w:rsid w:val="005876C1"/>
    <w:rsid w:val="006D70B8"/>
    <w:rsid w:val="008377AB"/>
    <w:rsid w:val="00864929"/>
    <w:rsid w:val="00882151"/>
    <w:rsid w:val="009F680E"/>
    <w:rsid w:val="00A5063D"/>
    <w:rsid w:val="00E06A3A"/>
    <w:rsid w:val="00EF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30"/>
        <o:r id="V:Rule7" type="connector" idref="#_x0000_s1033"/>
        <o:r id="V:Rule8" type="connector" idref="#_x0000_s1032"/>
        <o:r id="V:Rule9" type="connector" idref="#_x0000_s103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F680E"/>
  </w:style>
  <w:style w:type="paragraph" w:styleId="1">
    <w:name w:val="heading 1"/>
    <w:basedOn w:val="a"/>
    <w:next w:val="a"/>
    <w:link w:val="10"/>
    <w:uiPriority w:val="99"/>
    <w:qFormat/>
    <w:rsid w:val="001B3A3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1B3A3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1B3A3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1B3A3B"/>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semiHidden/>
    <w:unhideWhenUsed/>
    <w:qFormat/>
    <w:rsid w:val="001B3A3B"/>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semiHidden/>
    <w:unhideWhenUsed/>
    <w:qFormat/>
    <w:rsid w:val="001B3A3B"/>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semiHidden/>
    <w:unhideWhenUsed/>
    <w:qFormat/>
    <w:rsid w:val="001B3A3B"/>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semiHidden/>
    <w:unhideWhenUsed/>
    <w:qFormat/>
    <w:rsid w:val="001B3A3B"/>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9"/>
    <w:semiHidden/>
    <w:unhideWhenUsed/>
    <w:qFormat/>
    <w:rsid w:val="001B3A3B"/>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A3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1B3A3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1B3A3B"/>
    <w:rPr>
      <w:rFonts w:ascii="Cambria" w:eastAsia="Times New Roman" w:hAnsi="Cambria" w:cs="Times New Roman"/>
      <w:b/>
      <w:bCs/>
      <w:color w:val="4F81BD"/>
    </w:rPr>
  </w:style>
  <w:style w:type="character" w:customStyle="1" w:styleId="40">
    <w:name w:val="Заголовок 4 Знак"/>
    <w:basedOn w:val="a0"/>
    <w:link w:val="4"/>
    <w:uiPriority w:val="99"/>
    <w:semiHidden/>
    <w:rsid w:val="001B3A3B"/>
    <w:rPr>
      <w:rFonts w:ascii="Cambria" w:eastAsia="Times New Roman" w:hAnsi="Cambria" w:cs="Times New Roman"/>
      <w:b/>
      <w:bCs/>
      <w:i/>
      <w:iCs/>
      <w:color w:val="4F81BD"/>
    </w:rPr>
  </w:style>
  <w:style w:type="character" w:customStyle="1" w:styleId="50">
    <w:name w:val="Заголовок 5 Знак"/>
    <w:basedOn w:val="a0"/>
    <w:link w:val="5"/>
    <w:uiPriority w:val="99"/>
    <w:semiHidden/>
    <w:rsid w:val="001B3A3B"/>
    <w:rPr>
      <w:rFonts w:ascii="Cambria" w:eastAsia="Times New Roman" w:hAnsi="Cambria" w:cs="Times New Roman"/>
      <w:color w:val="243F60"/>
    </w:rPr>
  </w:style>
  <w:style w:type="character" w:customStyle="1" w:styleId="60">
    <w:name w:val="Заголовок 6 Знак"/>
    <w:basedOn w:val="a0"/>
    <w:link w:val="6"/>
    <w:uiPriority w:val="99"/>
    <w:semiHidden/>
    <w:rsid w:val="001B3A3B"/>
    <w:rPr>
      <w:rFonts w:ascii="Cambria" w:eastAsia="Times New Roman" w:hAnsi="Cambria" w:cs="Times New Roman"/>
      <w:i/>
      <w:iCs/>
      <w:color w:val="243F60"/>
    </w:rPr>
  </w:style>
  <w:style w:type="character" w:customStyle="1" w:styleId="70">
    <w:name w:val="Заголовок 7 Знак"/>
    <w:basedOn w:val="a0"/>
    <w:link w:val="7"/>
    <w:uiPriority w:val="99"/>
    <w:semiHidden/>
    <w:rsid w:val="001B3A3B"/>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1B3A3B"/>
    <w:rPr>
      <w:rFonts w:ascii="Cambria" w:eastAsia="Times New Roman" w:hAnsi="Cambria" w:cs="Times New Roman"/>
      <w:color w:val="4F81BD"/>
      <w:sz w:val="20"/>
      <w:szCs w:val="20"/>
    </w:rPr>
  </w:style>
  <w:style w:type="character" w:customStyle="1" w:styleId="90">
    <w:name w:val="Заголовок 9 Знак"/>
    <w:basedOn w:val="a0"/>
    <w:link w:val="9"/>
    <w:uiPriority w:val="99"/>
    <w:semiHidden/>
    <w:rsid w:val="001B3A3B"/>
    <w:rPr>
      <w:rFonts w:ascii="Cambria" w:eastAsia="Times New Roman" w:hAnsi="Cambria" w:cs="Times New Roman"/>
      <w:i/>
      <w:iCs/>
      <w:color w:val="404040"/>
      <w:sz w:val="20"/>
      <w:szCs w:val="20"/>
    </w:rPr>
  </w:style>
  <w:style w:type="character" w:styleId="a3">
    <w:name w:val="Hyperlink"/>
    <w:basedOn w:val="a0"/>
    <w:uiPriority w:val="99"/>
    <w:unhideWhenUsed/>
    <w:rsid w:val="001B3A3B"/>
    <w:rPr>
      <w:rFonts w:ascii="Times New Roman" w:hAnsi="Times New Roman" w:cs="Times New Roman" w:hint="default"/>
      <w:color w:val="0000FF"/>
      <w:u w:val="single"/>
    </w:rPr>
  </w:style>
  <w:style w:type="character" w:styleId="a4">
    <w:name w:val="FollowedHyperlink"/>
    <w:basedOn w:val="a0"/>
    <w:uiPriority w:val="99"/>
    <w:semiHidden/>
    <w:unhideWhenUsed/>
    <w:rsid w:val="001B3A3B"/>
    <w:rPr>
      <w:color w:val="800080" w:themeColor="followedHyperlink"/>
      <w:u w:val="single"/>
    </w:rPr>
  </w:style>
  <w:style w:type="character" w:styleId="a5">
    <w:name w:val="Emphasis"/>
    <w:basedOn w:val="a0"/>
    <w:uiPriority w:val="99"/>
    <w:qFormat/>
    <w:rsid w:val="001B3A3B"/>
    <w:rPr>
      <w:rFonts w:ascii="Times New Roman" w:hAnsi="Times New Roman" w:cs="Times New Roman" w:hint="default"/>
      <w:i/>
      <w:iCs/>
    </w:rPr>
  </w:style>
  <w:style w:type="paragraph" w:styleId="HTML">
    <w:name w:val="HTML Preformatted"/>
    <w:basedOn w:val="a"/>
    <w:link w:val="HTML0"/>
    <w:semiHidden/>
    <w:unhideWhenUsed/>
    <w:rsid w:val="001B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B3A3B"/>
    <w:rPr>
      <w:rFonts w:ascii="Courier New" w:eastAsia="Times New Roman" w:hAnsi="Courier New" w:cs="Courier New"/>
      <w:sz w:val="20"/>
      <w:szCs w:val="20"/>
    </w:rPr>
  </w:style>
  <w:style w:type="character" w:styleId="a6">
    <w:name w:val="Strong"/>
    <w:basedOn w:val="a0"/>
    <w:uiPriority w:val="22"/>
    <w:qFormat/>
    <w:rsid w:val="001B3A3B"/>
    <w:rPr>
      <w:rFonts w:ascii="Times New Roman" w:hAnsi="Times New Roman" w:cs="Times New Roman" w:hint="default"/>
      <w:b/>
      <w:bCs/>
    </w:rPr>
  </w:style>
  <w:style w:type="paragraph" w:styleId="a7">
    <w:name w:val="Normal (Web)"/>
    <w:basedOn w:val="a"/>
    <w:uiPriority w:val="99"/>
    <w:unhideWhenUsed/>
    <w:rsid w:val="001B3A3B"/>
    <w:pPr>
      <w:spacing w:after="150" w:line="360" w:lineRule="atLeast"/>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1B3A3B"/>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1B3A3B"/>
    <w:rPr>
      <w:rFonts w:ascii="Calibri" w:eastAsia="Times New Roman" w:hAnsi="Calibri" w:cs="Times New Roman"/>
    </w:rPr>
  </w:style>
  <w:style w:type="paragraph" w:styleId="aa">
    <w:name w:val="caption"/>
    <w:basedOn w:val="a"/>
    <w:next w:val="a"/>
    <w:uiPriority w:val="99"/>
    <w:semiHidden/>
    <w:unhideWhenUsed/>
    <w:qFormat/>
    <w:rsid w:val="001B3A3B"/>
    <w:pPr>
      <w:spacing w:line="240" w:lineRule="auto"/>
    </w:pPr>
    <w:rPr>
      <w:rFonts w:ascii="Calibri" w:eastAsia="Times New Roman" w:hAnsi="Calibri" w:cs="Times New Roman"/>
      <w:b/>
      <w:bCs/>
      <w:color w:val="4F81BD"/>
      <w:sz w:val="18"/>
      <w:szCs w:val="18"/>
    </w:rPr>
  </w:style>
  <w:style w:type="paragraph" w:styleId="ab">
    <w:name w:val="Title"/>
    <w:basedOn w:val="a"/>
    <w:next w:val="a"/>
    <w:link w:val="ac"/>
    <w:uiPriority w:val="99"/>
    <w:qFormat/>
    <w:rsid w:val="001B3A3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b"/>
    <w:uiPriority w:val="99"/>
    <w:rsid w:val="001B3A3B"/>
    <w:rPr>
      <w:rFonts w:ascii="Cambria" w:eastAsia="Times New Roman" w:hAnsi="Cambria" w:cs="Times New Roman"/>
      <w:color w:val="17365D"/>
      <w:spacing w:val="5"/>
      <w:kern w:val="28"/>
      <w:sz w:val="52"/>
      <w:szCs w:val="52"/>
    </w:rPr>
  </w:style>
  <w:style w:type="paragraph" w:styleId="ad">
    <w:name w:val="Subtitle"/>
    <w:basedOn w:val="a"/>
    <w:next w:val="a"/>
    <w:link w:val="ae"/>
    <w:uiPriority w:val="99"/>
    <w:qFormat/>
    <w:rsid w:val="001B3A3B"/>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uiPriority w:val="99"/>
    <w:rsid w:val="001B3A3B"/>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1B3A3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B3A3B"/>
    <w:rPr>
      <w:rFonts w:ascii="Tahoma" w:eastAsia="Times New Roman" w:hAnsi="Tahoma" w:cs="Tahoma"/>
      <w:sz w:val="16"/>
      <w:szCs w:val="16"/>
    </w:rPr>
  </w:style>
  <w:style w:type="paragraph" w:styleId="af1">
    <w:name w:val="No Spacing"/>
    <w:uiPriority w:val="99"/>
    <w:qFormat/>
    <w:rsid w:val="001B3A3B"/>
    <w:pPr>
      <w:spacing w:after="0" w:line="240" w:lineRule="auto"/>
    </w:pPr>
    <w:rPr>
      <w:rFonts w:ascii="Calibri" w:eastAsia="Calibri" w:hAnsi="Calibri" w:cs="Times New Roman"/>
      <w:lang w:val="en-US" w:eastAsia="en-US"/>
    </w:rPr>
  </w:style>
  <w:style w:type="paragraph" w:styleId="af2">
    <w:name w:val="List Paragraph"/>
    <w:basedOn w:val="a"/>
    <w:uiPriority w:val="99"/>
    <w:qFormat/>
    <w:rsid w:val="001B3A3B"/>
    <w:pPr>
      <w:ind w:left="720"/>
      <w:contextualSpacing/>
    </w:pPr>
    <w:rPr>
      <w:rFonts w:ascii="Calibri" w:eastAsia="Times New Roman" w:hAnsi="Calibri" w:cs="Times New Roman"/>
    </w:rPr>
  </w:style>
  <w:style w:type="paragraph" w:styleId="21">
    <w:name w:val="Quote"/>
    <w:basedOn w:val="a"/>
    <w:next w:val="a"/>
    <w:link w:val="22"/>
    <w:uiPriority w:val="99"/>
    <w:qFormat/>
    <w:rsid w:val="001B3A3B"/>
    <w:rPr>
      <w:rFonts w:ascii="Calibri" w:eastAsia="Times New Roman" w:hAnsi="Calibri" w:cs="Times New Roman"/>
      <w:i/>
      <w:iCs/>
      <w:color w:val="000000"/>
    </w:rPr>
  </w:style>
  <w:style w:type="character" w:customStyle="1" w:styleId="22">
    <w:name w:val="Цитата 2 Знак"/>
    <w:basedOn w:val="a0"/>
    <w:link w:val="21"/>
    <w:uiPriority w:val="99"/>
    <w:rsid w:val="001B3A3B"/>
    <w:rPr>
      <w:rFonts w:ascii="Calibri" w:eastAsia="Times New Roman" w:hAnsi="Calibri" w:cs="Times New Roman"/>
      <w:i/>
      <w:iCs/>
      <w:color w:val="000000"/>
    </w:rPr>
  </w:style>
  <w:style w:type="paragraph" w:styleId="af3">
    <w:name w:val="Intense Quote"/>
    <w:basedOn w:val="a"/>
    <w:next w:val="a"/>
    <w:link w:val="af4"/>
    <w:uiPriority w:val="99"/>
    <w:qFormat/>
    <w:rsid w:val="001B3A3B"/>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4">
    <w:name w:val="Выделенная цитата Знак"/>
    <w:basedOn w:val="a0"/>
    <w:link w:val="af3"/>
    <w:uiPriority w:val="99"/>
    <w:rsid w:val="001B3A3B"/>
    <w:rPr>
      <w:rFonts w:ascii="Calibri" w:eastAsia="Times New Roman" w:hAnsi="Calibri" w:cs="Times New Roman"/>
      <w:b/>
      <w:bCs/>
      <w:i/>
      <w:iCs/>
      <w:color w:val="4F81BD"/>
    </w:rPr>
  </w:style>
  <w:style w:type="paragraph" w:styleId="af5">
    <w:name w:val="TOC Heading"/>
    <w:basedOn w:val="1"/>
    <w:next w:val="a"/>
    <w:uiPriority w:val="99"/>
    <w:semiHidden/>
    <w:unhideWhenUsed/>
    <w:qFormat/>
    <w:rsid w:val="001B3A3B"/>
    <w:pPr>
      <w:outlineLvl w:val="9"/>
    </w:pPr>
  </w:style>
  <w:style w:type="paragraph" w:customStyle="1" w:styleId="s1">
    <w:name w:val="s_1"/>
    <w:basedOn w:val="a"/>
    <w:uiPriority w:val="99"/>
    <w:rsid w:val="001B3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uiPriority w:val="99"/>
    <w:rsid w:val="001B3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B3A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Базовый"/>
    <w:uiPriority w:val="99"/>
    <w:rsid w:val="001B3A3B"/>
    <w:pPr>
      <w:tabs>
        <w:tab w:val="left" w:pos="708"/>
      </w:tabs>
      <w:suppressAutoHyphens/>
      <w:spacing w:after="0" w:line="100" w:lineRule="atLeast"/>
    </w:pPr>
    <w:rPr>
      <w:rFonts w:ascii="Times New Roman" w:eastAsia="Times New Roman" w:hAnsi="Times New Roman" w:cs="Times New Roman"/>
      <w:sz w:val="20"/>
      <w:szCs w:val="20"/>
    </w:rPr>
  </w:style>
  <w:style w:type="character" w:styleId="af7">
    <w:name w:val="Subtle Emphasis"/>
    <w:basedOn w:val="a0"/>
    <w:uiPriority w:val="99"/>
    <w:qFormat/>
    <w:rsid w:val="001B3A3B"/>
    <w:rPr>
      <w:rFonts w:ascii="Times New Roman" w:hAnsi="Times New Roman" w:cs="Times New Roman" w:hint="default"/>
      <w:i/>
      <w:iCs/>
      <w:color w:val="808080"/>
    </w:rPr>
  </w:style>
  <w:style w:type="character" w:styleId="af8">
    <w:name w:val="Intense Emphasis"/>
    <w:basedOn w:val="a0"/>
    <w:uiPriority w:val="99"/>
    <w:qFormat/>
    <w:rsid w:val="001B3A3B"/>
    <w:rPr>
      <w:rFonts w:ascii="Times New Roman" w:hAnsi="Times New Roman" w:cs="Times New Roman" w:hint="default"/>
      <w:b/>
      <w:bCs/>
      <w:i/>
      <w:iCs/>
      <w:color w:val="4F81BD"/>
    </w:rPr>
  </w:style>
  <w:style w:type="character" w:styleId="af9">
    <w:name w:val="Subtle Reference"/>
    <w:basedOn w:val="a0"/>
    <w:uiPriority w:val="99"/>
    <w:qFormat/>
    <w:rsid w:val="001B3A3B"/>
    <w:rPr>
      <w:rFonts w:ascii="Times New Roman" w:hAnsi="Times New Roman" w:cs="Times New Roman" w:hint="default"/>
      <w:smallCaps/>
      <w:color w:val="C0504D"/>
      <w:u w:val="single"/>
    </w:rPr>
  </w:style>
  <w:style w:type="character" w:styleId="afa">
    <w:name w:val="Intense Reference"/>
    <w:basedOn w:val="a0"/>
    <w:uiPriority w:val="99"/>
    <w:qFormat/>
    <w:rsid w:val="001B3A3B"/>
    <w:rPr>
      <w:rFonts w:ascii="Times New Roman" w:hAnsi="Times New Roman" w:cs="Times New Roman" w:hint="default"/>
      <w:b/>
      <w:bCs/>
      <w:smallCaps/>
      <w:color w:val="C0504D"/>
      <w:spacing w:val="5"/>
      <w:u w:val="single"/>
    </w:rPr>
  </w:style>
  <w:style w:type="character" w:styleId="afb">
    <w:name w:val="Book Title"/>
    <w:basedOn w:val="a0"/>
    <w:uiPriority w:val="99"/>
    <w:qFormat/>
    <w:rsid w:val="001B3A3B"/>
    <w:rPr>
      <w:rFonts w:ascii="Times New Roman" w:hAnsi="Times New Roman" w:cs="Times New Roman" w:hint="default"/>
      <w:b/>
      <w:bCs/>
      <w:smallCaps/>
      <w:spacing w:val="5"/>
    </w:rPr>
  </w:style>
  <w:style w:type="character" w:customStyle="1" w:styleId="apple-converted-space">
    <w:name w:val="apple-converted-space"/>
    <w:basedOn w:val="a0"/>
    <w:rsid w:val="001B3A3B"/>
  </w:style>
  <w:style w:type="character" w:customStyle="1" w:styleId="s2">
    <w:name w:val="s2"/>
    <w:rsid w:val="001B3A3B"/>
  </w:style>
  <w:style w:type="character" w:customStyle="1" w:styleId="afc">
    <w:name w:val="Гипертекстовая ссылка"/>
    <w:basedOn w:val="a0"/>
    <w:uiPriority w:val="99"/>
    <w:rsid w:val="001B3A3B"/>
    <w:rPr>
      <w:color w:val="106BBE"/>
    </w:rPr>
  </w:style>
  <w:style w:type="table" w:styleId="afd">
    <w:name w:val="Table Grid"/>
    <w:basedOn w:val="a1"/>
    <w:rsid w:val="001B3A3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D7919"/>
  </w:style>
  <w:style w:type="paragraph" w:customStyle="1" w:styleId="afe">
    <w:name w:val="Заголовок статьи"/>
    <w:basedOn w:val="a"/>
    <w:next w:val="a"/>
    <w:uiPriority w:val="99"/>
    <w:rsid w:val="002D791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pboth">
    <w:name w:val="pboth"/>
    <w:basedOn w:val="a"/>
    <w:rsid w:val="002D7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62289"/>
  </w:style>
  <w:style w:type="paragraph" w:customStyle="1" w:styleId="p35">
    <w:name w:val="p35"/>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0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5666E1F469F152F0EE7DB9CBFF001B76A85F340424BD66D6D820B2ADEEA0D40E8C8B9A675F0A8DFDd4tBI" TargetMode="External"/><Relationship Id="rId26" Type="http://schemas.openxmlformats.org/officeDocument/2006/relationships/hyperlink" Target="https://sudact.ru/law/federalnyi-zakon-ot-27072010-n-210-fz-ob/glava-4/statia-16/" TargetMode="External"/><Relationship Id="rId39" Type="http://schemas.openxmlformats.org/officeDocument/2006/relationships/hyperlink" Target="consultantplus://offline/ref=C42DF66F9E4A80014D26A72AAF439851E3417E5FF800CDBE273D9FC6A0408D4A8500A6F5o0T4M" TargetMode="External"/><Relationship Id="rId3" Type="http://schemas.openxmlformats.org/officeDocument/2006/relationships/settings" Target="settings.xml"/><Relationship Id="rId21" Type="http://schemas.openxmlformats.org/officeDocument/2006/relationships/hyperlink" Target="https://sudact.ru/law/gradostroitelnyi-kodeks/glava-2/statia-6/" TargetMode="External"/><Relationship Id="rId34" Type="http://schemas.openxmlformats.org/officeDocument/2006/relationships/hyperlink" Target="file:///C:\Documents%20and%20Settings\User\&#1052;&#1086;&#1080;%20&#1076;&#1086;&#1082;&#1091;&#1084;&#1077;&#1085;&#1090;&#1099;\Downloads\post2016_10.docx" TargetMode="External"/><Relationship Id="rId42" Type="http://schemas.openxmlformats.org/officeDocument/2006/relationships/theme" Target="theme/theme1.xm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http://base.garant.ru/70865886/" TargetMode="External"/><Relationship Id="rId25" Type="http://schemas.openxmlformats.org/officeDocument/2006/relationships/hyperlink" Target="https://sudact.ru/law/federalnyi-zakon-ot-27072010-n-210-fz-ob/glava-4/statia-16/" TargetMode="External"/><Relationship Id="rId33" Type="http://schemas.openxmlformats.org/officeDocument/2006/relationships/hyperlink" Target="file:///C:\Documents%20and%20Settings\User\&#1052;&#1086;&#1080;%20&#1076;&#1086;&#1082;&#1091;&#1084;&#1077;&#1085;&#1090;&#1099;\Downloads\post2016_10.docx" TargetMode="External"/><Relationship Id="rId38" Type="http://schemas.openxmlformats.org/officeDocument/2006/relationships/hyperlink" Target="consultantplus://offline/ref=C42DF66F9E4A80014D26A72AAF439851E3417E5FF800CDBE273D9FC6A0408D4A8500A6F504D4F913o3T1M"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hyperlink" Target="http://www.consultant.ru/document/cons_doc_LAW_321522/a593eaab768d34bf2d7419322eac79481e73cf03/" TargetMode="External"/><Relationship Id="rId29" Type="http://schemas.openxmlformats.org/officeDocument/2006/relationships/hyperlink" Target="file:///C:\Documents%20and%20Settings\User\&#1052;&#1086;&#1080;%20&#1076;&#1086;&#1082;&#1091;&#1084;&#1077;&#1085;&#1090;&#1099;\Downloads\post2016_10.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p32341@donpac.ru"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https://sudact.ru/law/federalnyi-zakon-ot-27072010-n-210-fz-ob/glava-4/statia-16/" TargetMode="External"/><Relationship Id="rId32" Type="http://schemas.openxmlformats.org/officeDocument/2006/relationships/hyperlink" Target="file:///C:\Documents%20and%20Settings\User\&#1052;&#1086;&#1080;%20&#1076;&#1086;&#1082;&#1091;&#1084;&#1077;&#1085;&#1090;&#1099;\Downloads\post2016_10.docx" TargetMode="External"/><Relationship Id="rId37" Type="http://schemas.openxmlformats.org/officeDocument/2006/relationships/hyperlink" Target="file:///C:\Documents%20and%20Settings\User\&#1052;&#1086;&#1080;%20&#1076;&#1086;&#1082;&#1091;&#1084;&#1077;&#1085;&#1090;&#1099;\Downloads\post2016_10.docx" TargetMode="External"/><Relationship Id="rId40" Type="http://schemas.openxmlformats.org/officeDocument/2006/relationships/hyperlink" Target="consultantplus://offline/ref=F0C99DC158CFECBE23FD23266CCA16BFCD381ACE081CCC516142386E3FB5085D164BA88B87DEBF91NFbCM" TargetMode="External"/><Relationship Id="rId5" Type="http://schemas.openxmlformats.org/officeDocument/2006/relationships/image" Target="media/image1.png"/><Relationship Id="rId15" Type="http://schemas.openxmlformats.org/officeDocument/2006/relationships/hyperlink" Target="http://ivo.garant.ru/document?id=70765886&amp;sub=1000" TargetMode="External"/><Relationship Id="rId23" Type="http://schemas.openxmlformats.org/officeDocument/2006/relationships/hyperlink" Target="https://sudact.ru/law/federalnyi-zakon-ot-27072010-n-210-fz-ob/glava-4/statia-16/" TargetMode="External"/><Relationship Id="rId28" Type="http://schemas.openxmlformats.org/officeDocument/2006/relationships/hyperlink" Target="https://sudact.ru/law/federalnyi-zakon-ot-02052006-n-59-fz-o/" TargetMode="External"/><Relationship Id="rId36" Type="http://schemas.openxmlformats.org/officeDocument/2006/relationships/hyperlink" Target="file:///C:\Documents%20and%20Settings\User\&#1052;&#1086;&#1080;%20&#1076;&#1086;&#1082;&#1091;&#1084;&#1077;&#1085;&#1090;&#1099;\Downloads\post2016_10.docx"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5666E1F469F152F0EE7DB9CBFF001B76A85F340424BD66D6D820B2ADEEA0D40E8C8B9A675F0A8DF7d4t4I" TargetMode="External"/><Relationship Id="rId31" Type="http://schemas.openxmlformats.org/officeDocument/2006/relationships/hyperlink" Target="file:///C:\Documents%20and%20Settings\User\&#1052;&#1086;&#1080;%20&#1076;&#1086;&#1082;&#1091;&#1084;&#1077;&#1085;&#1090;&#1099;\Downloads\post2016_10.docx"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hyperlink" Target="file:///C:\Documents%20and%20Settings\User\&#1052;&#1086;&#1080;%20&#1076;&#1086;&#1082;&#1091;&#1084;&#1077;&#1085;&#1090;&#1099;\Downloads\post2016_10.docx" TargetMode="External"/><Relationship Id="rId35" Type="http://schemas.openxmlformats.org/officeDocument/2006/relationships/hyperlink" Target="file:///C:\Documents%20and%20Settings\User\&#1052;&#1086;&#1080;%20&#1076;&#1086;&#1082;&#1091;&#1084;&#1077;&#1085;&#1090;&#1099;\Downloads\post2016_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10517</Words>
  <Characters>59951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2017-06-29T05:28:00Z</dcterms:created>
  <dcterms:modified xsi:type="dcterms:W3CDTF">2021-02-25T07:10:00Z</dcterms:modified>
</cp:coreProperties>
</file>